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CE5" w:rsidRDefault="0037065A" w:rsidP="0037065A">
      <w:r w:rsidRPr="0037065A">
        <w:rPr>
          <w:noProof/>
          <w:lang w:eastAsia="en-GB"/>
        </w:rPr>
        <w:drawing>
          <wp:anchor distT="0" distB="0" distL="114300" distR="114300" simplePos="0" relativeHeight="251659264" behindDoc="0" locked="0" layoutInCell="1" allowOverlap="1" wp14:anchorId="45772A9A" wp14:editId="07AA2C1E">
            <wp:simplePos x="0" y="0"/>
            <wp:positionH relativeFrom="column">
              <wp:posOffset>-635</wp:posOffset>
            </wp:positionH>
            <wp:positionV relativeFrom="paragraph">
              <wp:posOffset>158750</wp:posOffset>
            </wp:positionV>
            <wp:extent cx="3498215" cy="647700"/>
            <wp:effectExtent l="0" t="0" r="6985" b="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MS Logo FULL Colour-01.sv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98215" cy="647700"/>
                    </a:xfrm>
                    <a:prstGeom prst="rect">
                      <a:avLst/>
                    </a:prstGeom>
                  </pic:spPr>
                </pic:pic>
              </a:graphicData>
            </a:graphic>
            <wp14:sizeRelH relativeFrom="page">
              <wp14:pctWidth>0</wp14:pctWidth>
            </wp14:sizeRelH>
            <wp14:sizeRelV relativeFrom="page">
              <wp14:pctHeight>0</wp14:pctHeight>
            </wp14:sizeRelV>
          </wp:anchor>
        </w:drawing>
      </w:r>
    </w:p>
    <w:p w:rsidR="005A68CB" w:rsidRDefault="00285A23" w:rsidP="00C43DE7">
      <w:pPr>
        <w:pStyle w:val="Heading1"/>
      </w:pPr>
      <w:r>
        <w:t>Postgraduate Research Project</w:t>
      </w:r>
      <w:r w:rsidR="00526591">
        <w:t xml:space="preserve"> </w:t>
      </w:r>
      <w:r w:rsidR="00DB7BB7">
        <w:t>Application Guidance</w:t>
      </w:r>
    </w:p>
    <w:p w:rsidR="00DB7BB7" w:rsidRDefault="005A68CB">
      <w:r>
        <w:t xml:space="preserve">This is guidance for </w:t>
      </w:r>
      <w:r w:rsidR="00285A23">
        <w:t>postgraduate research</w:t>
      </w:r>
      <w:r w:rsidR="0037065A">
        <w:t xml:space="preserve"> applications to </w:t>
      </w:r>
      <w:r w:rsidR="00DD5A72">
        <w:t xml:space="preserve">SAMS </w:t>
      </w:r>
      <w:r w:rsidR="0037065A">
        <w:t>(</w:t>
      </w:r>
      <w:r w:rsidR="00DD5A72">
        <w:t xml:space="preserve">University of the </w:t>
      </w:r>
      <w:r>
        <w:t>Highlands and Islands</w:t>
      </w:r>
      <w:r w:rsidR="0037065A">
        <w:t>)</w:t>
      </w:r>
      <w:r w:rsidR="00AD2CE5">
        <w:t>.</w:t>
      </w:r>
    </w:p>
    <w:p w:rsidR="00DB7BB7" w:rsidRDefault="00DB7BB7" w:rsidP="00DB7BB7">
      <w:pPr>
        <w:pStyle w:val="Heading2"/>
      </w:pPr>
      <w:r>
        <w:t>Entrance requirements</w:t>
      </w:r>
    </w:p>
    <w:p w:rsidR="00DB7BB7" w:rsidRDefault="00DB7BB7" w:rsidP="00DB7BB7">
      <w:r>
        <w:t>You must possess one of the following in an appropriate discipline:</w:t>
      </w:r>
    </w:p>
    <w:p w:rsidR="00DB7BB7" w:rsidRDefault="005C4FF0" w:rsidP="00DB7BB7">
      <w:pPr>
        <w:pStyle w:val="ListParagraph"/>
        <w:numPr>
          <w:ilvl w:val="0"/>
          <w:numId w:val="4"/>
        </w:numPr>
      </w:pPr>
      <w:r>
        <w:t xml:space="preserve">For a PhD: </w:t>
      </w:r>
      <w:r w:rsidR="00DB7BB7">
        <w:t>A master’s degree at postgraduate level from a university in the United Kingdom or equivalent, or</w:t>
      </w:r>
    </w:p>
    <w:p w:rsidR="00DB7BB7" w:rsidRDefault="005C4FF0" w:rsidP="00DB7BB7">
      <w:pPr>
        <w:pStyle w:val="ListParagraph"/>
        <w:numPr>
          <w:ilvl w:val="0"/>
          <w:numId w:val="4"/>
        </w:numPr>
      </w:pPr>
      <w:r>
        <w:t xml:space="preserve">For MRes or PhD: </w:t>
      </w:r>
      <w:r w:rsidR="00DB7BB7">
        <w:t>A first or upper second class honours degree from a university in the United Kingdom or equivalent, or</w:t>
      </w:r>
    </w:p>
    <w:p w:rsidR="00DB7BB7" w:rsidRDefault="00DB7BB7" w:rsidP="00DB7BB7">
      <w:pPr>
        <w:pStyle w:val="ListParagraph"/>
        <w:numPr>
          <w:ilvl w:val="0"/>
          <w:numId w:val="4"/>
        </w:numPr>
      </w:pPr>
      <w:r>
        <w:t>Other qualifications or experience which equate to the academic level required and sufficiently demonstrate the benefit of postgraduate research study to the applicant (to be approved by the Research Degrees Committee on the recommendation of the Principal of the Academic Partner concerned).</w:t>
      </w:r>
    </w:p>
    <w:p w:rsidR="00DB7BB7" w:rsidRDefault="00F23266" w:rsidP="00DB7BB7">
      <w:r>
        <w:t>If your first language is not English</w:t>
      </w:r>
      <w:r w:rsidR="00DB7BB7">
        <w:t>, you will be required to possess an IELTS qualification with a score of 6.5 (with at least a 6 in writing), gained within two years prior to your registration date, unless you have a prior UK degree or can provide suitable evidence of your standard of English.</w:t>
      </w:r>
    </w:p>
    <w:p w:rsidR="00DB7BB7" w:rsidRDefault="00DB7BB7" w:rsidP="00DB7BB7">
      <w:r>
        <w:t xml:space="preserve">An English language test is not required if </w:t>
      </w:r>
      <w:r w:rsidR="00267D92">
        <w:t>you are</w:t>
      </w:r>
      <w:r>
        <w:t xml:space="preserve"> a national of one of the following countries: Antigua and Barbuda, Australia, the Bahamas, Barbados, Belize, Canada, Dominica, Grenada, Guyana, Jamaica, New Zealand, St Kitts and Nevis, St Lucia, St Vincent and the Grenadines, Trinidad and Tobago and the United States of America.</w:t>
      </w:r>
    </w:p>
    <w:p w:rsidR="00DB7BB7" w:rsidRDefault="00DB7BB7" w:rsidP="00DB7BB7">
      <w:pPr>
        <w:pStyle w:val="Heading2"/>
      </w:pPr>
    </w:p>
    <w:p w:rsidR="00DB7BB7" w:rsidRDefault="00DB7BB7" w:rsidP="00DB7BB7">
      <w:pPr>
        <w:pStyle w:val="Heading2"/>
      </w:pPr>
      <w:r>
        <w:t>How to apply</w:t>
      </w:r>
    </w:p>
    <w:p w:rsidR="00DB7BB7" w:rsidRDefault="00DB7BB7" w:rsidP="00DB7BB7">
      <w:pPr>
        <w:pStyle w:val="ListParagraph"/>
        <w:numPr>
          <w:ilvl w:val="0"/>
          <w:numId w:val="1"/>
        </w:numPr>
      </w:pPr>
      <w:r>
        <w:t xml:space="preserve">Complete the </w:t>
      </w:r>
      <w:r w:rsidR="00F20434">
        <w:t>RD1 SAMS Part 1</w:t>
      </w:r>
      <w:r>
        <w:t xml:space="preserve"> application form </w:t>
      </w:r>
    </w:p>
    <w:p w:rsidR="00DB7BB7" w:rsidRDefault="00DB7BB7" w:rsidP="00DB7BB7">
      <w:pPr>
        <w:pStyle w:val="ListParagraph"/>
        <w:numPr>
          <w:ilvl w:val="0"/>
          <w:numId w:val="1"/>
        </w:numPr>
      </w:pPr>
      <w:r>
        <w:t xml:space="preserve">Gather the following supporting documentation: </w:t>
      </w:r>
    </w:p>
    <w:p w:rsidR="00DB7BB7" w:rsidRDefault="00DB7BB7" w:rsidP="00DB7BB7">
      <w:pPr>
        <w:pStyle w:val="ListParagraph"/>
        <w:numPr>
          <w:ilvl w:val="0"/>
          <w:numId w:val="3"/>
        </w:numPr>
      </w:pPr>
      <w:r>
        <w:t>Copies of degree certificates and transcripts (plus officially certified English language translation if applicable)</w:t>
      </w:r>
      <w:r w:rsidR="0043733A">
        <w:t>.</w:t>
      </w:r>
    </w:p>
    <w:p w:rsidR="00DB7BB7" w:rsidRDefault="00DB7BB7" w:rsidP="00DB7BB7">
      <w:pPr>
        <w:pStyle w:val="ListParagraph"/>
        <w:numPr>
          <w:ilvl w:val="0"/>
          <w:numId w:val="3"/>
        </w:numPr>
      </w:pPr>
      <w:r>
        <w:t>English language test certificate (IELTS or eq</w:t>
      </w:r>
      <w:r w:rsidR="0037065A">
        <w:t>ui</w:t>
      </w:r>
      <w:r>
        <w:t>v</w:t>
      </w:r>
      <w:r w:rsidR="0037065A">
        <w:t>alent</w:t>
      </w:r>
      <w:r>
        <w:t>) if applicable</w:t>
      </w:r>
      <w:r w:rsidR="0043733A">
        <w:t>.</w:t>
      </w:r>
    </w:p>
    <w:p w:rsidR="0043733A" w:rsidRDefault="0043733A" w:rsidP="0043733A">
      <w:pPr>
        <w:pStyle w:val="ListParagraph"/>
        <w:numPr>
          <w:ilvl w:val="0"/>
          <w:numId w:val="3"/>
        </w:numPr>
        <w:spacing w:before="100" w:after="200" w:line="276" w:lineRule="auto"/>
      </w:pPr>
      <w:r>
        <w:t>A copy of the photo page of your passport if you are not a UK national. Also include any pages which indicate a right of abode in the UK.</w:t>
      </w:r>
    </w:p>
    <w:p w:rsidR="00267D92" w:rsidRDefault="00DB7BB7" w:rsidP="00267D92">
      <w:pPr>
        <w:pStyle w:val="ListParagraph"/>
        <w:numPr>
          <w:ilvl w:val="0"/>
          <w:numId w:val="3"/>
        </w:numPr>
      </w:pPr>
      <w:r>
        <w:t>A current CV (</w:t>
      </w:r>
      <w:r w:rsidR="0043733A">
        <w:t>optional</w:t>
      </w:r>
      <w:r>
        <w:t>)</w:t>
      </w:r>
      <w:r w:rsidR="0043733A">
        <w:t>.</w:t>
      </w:r>
    </w:p>
    <w:p w:rsidR="00267D92" w:rsidRDefault="00267D92" w:rsidP="00DB7BB7">
      <w:pPr>
        <w:pStyle w:val="ListParagraph"/>
        <w:numPr>
          <w:ilvl w:val="0"/>
          <w:numId w:val="1"/>
        </w:numPr>
      </w:pPr>
      <w:r>
        <w:t xml:space="preserve">Send the </w:t>
      </w:r>
      <w:r w:rsidR="00601C2B">
        <w:t>Applicant Reference R</w:t>
      </w:r>
      <w:r>
        <w:t>equest form to each ref</w:t>
      </w:r>
      <w:r w:rsidR="00601C2B">
        <w:t>eree and ask them to return it</w:t>
      </w:r>
      <w:r>
        <w:t xml:space="preserve"> to </w:t>
      </w:r>
      <w:hyperlink r:id="rId8" w:history="1">
        <w:r w:rsidR="0037065A" w:rsidRPr="000F5D00">
          <w:rPr>
            <w:rStyle w:val="Hyperlink"/>
            <w:b/>
          </w:rPr>
          <w:t>phd@sams.ac.uk</w:t>
        </w:r>
      </w:hyperlink>
      <w:r w:rsidR="0037065A">
        <w:rPr>
          <w:b/>
        </w:rPr>
        <w:t xml:space="preserve"> </w:t>
      </w:r>
      <w:r>
        <w:t xml:space="preserve"> before the application deadline</w:t>
      </w:r>
    </w:p>
    <w:p w:rsidR="00DD5A72" w:rsidRPr="0037065A" w:rsidRDefault="00DB7BB7" w:rsidP="00DD5A72">
      <w:pPr>
        <w:pStyle w:val="ListParagraph"/>
        <w:numPr>
          <w:ilvl w:val="0"/>
          <w:numId w:val="1"/>
        </w:numPr>
      </w:pPr>
      <w:r>
        <w:t>Email your application and supporting documentation to</w:t>
      </w:r>
      <w:r w:rsidR="002279F4">
        <w:t xml:space="preserve"> </w:t>
      </w:r>
      <w:r w:rsidR="0037065A">
        <w:t>SAMS</w:t>
      </w:r>
      <w:r w:rsidR="002279F4">
        <w:t xml:space="preserve"> Graduate School</w:t>
      </w:r>
      <w:r>
        <w:t xml:space="preserve">: </w:t>
      </w:r>
      <w:hyperlink r:id="rId9" w:history="1">
        <w:r w:rsidR="0037065A" w:rsidRPr="000F5D00">
          <w:rPr>
            <w:rStyle w:val="Hyperlink"/>
            <w:b/>
          </w:rPr>
          <w:t>phd@sams.ac.uk</w:t>
        </w:r>
      </w:hyperlink>
      <w:r w:rsidR="002279F4">
        <w:rPr>
          <w:b/>
        </w:rPr>
        <w:t xml:space="preserve"> </w:t>
      </w:r>
    </w:p>
    <w:p w:rsidR="0037065A" w:rsidRDefault="0037065A" w:rsidP="0037065A"/>
    <w:p w:rsidR="0037065A" w:rsidRDefault="0037065A" w:rsidP="0037065A"/>
    <w:p w:rsidR="0037065A" w:rsidRPr="00BB160E" w:rsidRDefault="0037065A" w:rsidP="0037065A"/>
    <w:p w:rsidR="00925C17" w:rsidRDefault="00925C17" w:rsidP="006A28D0">
      <w:pPr>
        <w:pStyle w:val="Heading2"/>
      </w:pPr>
      <w:r w:rsidRPr="00925C17">
        <w:lastRenderedPageBreak/>
        <w:t>The Application Form</w:t>
      </w:r>
    </w:p>
    <w:p w:rsidR="00DE7BE9" w:rsidRPr="00DE7BE9" w:rsidRDefault="00DE7BE9" w:rsidP="00DE7BE9"/>
    <w:tbl>
      <w:tblPr>
        <w:tblStyle w:val="TableGrid"/>
        <w:tblW w:w="9634" w:type="dxa"/>
        <w:tblLook w:val="04A0" w:firstRow="1" w:lastRow="0" w:firstColumn="1" w:lastColumn="0" w:noHBand="0" w:noVBand="1"/>
      </w:tblPr>
      <w:tblGrid>
        <w:gridCol w:w="988"/>
        <w:gridCol w:w="2268"/>
        <w:gridCol w:w="6378"/>
      </w:tblGrid>
      <w:tr w:rsidR="00925C17" w:rsidTr="006A28D0">
        <w:tc>
          <w:tcPr>
            <w:tcW w:w="988" w:type="dxa"/>
            <w:shd w:val="clear" w:color="auto" w:fill="9CC2E5" w:themeFill="accent1" w:themeFillTint="99"/>
          </w:tcPr>
          <w:p w:rsidR="00925C17" w:rsidRPr="003C6E17" w:rsidRDefault="00925C17" w:rsidP="00925C17">
            <w:pPr>
              <w:rPr>
                <w:b/>
                <w:sz w:val="20"/>
                <w:szCs w:val="20"/>
              </w:rPr>
            </w:pPr>
            <w:r w:rsidRPr="003C6E17">
              <w:rPr>
                <w:b/>
                <w:sz w:val="20"/>
                <w:szCs w:val="20"/>
              </w:rPr>
              <w:t>Section 1</w:t>
            </w:r>
          </w:p>
        </w:tc>
        <w:tc>
          <w:tcPr>
            <w:tcW w:w="2268" w:type="dxa"/>
            <w:shd w:val="clear" w:color="auto" w:fill="9CC2E5" w:themeFill="accent1" w:themeFillTint="99"/>
          </w:tcPr>
          <w:p w:rsidR="00925C17" w:rsidRPr="003C6E17" w:rsidRDefault="00925C17" w:rsidP="00925C17">
            <w:pPr>
              <w:rPr>
                <w:b/>
                <w:sz w:val="20"/>
                <w:szCs w:val="20"/>
              </w:rPr>
            </w:pPr>
            <w:r w:rsidRPr="003C6E17">
              <w:rPr>
                <w:b/>
                <w:sz w:val="20"/>
                <w:szCs w:val="20"/>
              </w:rPr>
              <w:t>About You</w:t>
            </w:r>
          </w:p>
        </w:tc>
        <w:tc>
          <w:tcPr>
            <w:tcW w:w="6378" w:type="dxa"/>
            <w:shd w:val="clear" w:color="auto" w:fill="9CC2E5" w:themeFill="accent1" w:themeFillTint="99"/>
          </w:tcPr>
          <w:p w:rsidR="00925C17" w:rsidRPr="003C6E17" w:rsidRDefault="00925C17" w:rsidP="00925C17">
            <w:pPr>
              <w:rPr>
                <w:b/>
                <w:sz w:val="20"/>
                <w:szCs w:val="20"/>
              </w:rPr>
            </w:pPr>
          </w:p>
        </w:tc>
      </w:tr>
      <w:tr w:rsidR="00925C17" w:rsidTr="006A28D0">
        <w:tc>
          <w:tcPr>
            <w:tcW w:w="988" w:type="dxa"/>
          </w:tcPr>
          <w:p w:rsidR="00925C17" w:rsidRPr="003C6E17" w:rsidRDefault="00925C17" w:rsidP="00925C17">
            <w:pPr>
              <w:rPr>
                <w:sz w:val="20"/>
                <w:szCs w:val="20"/>
              </w:rPr>
            </w:pPr>
            <w:r w:rsidRPr="003C6E17">
              <w:rPr>
                <w:sz w:val="20"/>
                <w:szCs w:val="20"/>
              </w:rPr>
              <w:t>1.1</w:t>
            </w:r>
          </w:p>
        </w:tc>
        <w:tc>
          <w:tcPr>
            <w:tcW w:w="2268" w:type="dxa"/>
          </w:tcPr>
          <w:p w:rsidR="00925C17" w:rsidRPr="003C6E17" w:rsidRDefault="00925C17" w:rsidP="00925C17">
            <w:pPr>
              <w:rPr>
                <w:sz w:val="20"/>
                <w:szCs w:val="20"/>
              </w:rPr>
            </w:pPr>
            <w:r w:rsidRPr="003C6E17">
              <w:rPr>
                <w:sz w:val="20"/>
                <w:szCs w:val="20"/>
              </w:rPr>
              <w:t>Personal Details</w:t>
            </w:r>
          </w:p>
        </w:tc>
        <w:tc>
          <w:tcPr>
            <w:tcW w:w="6378" w:type="dxa"/>
          </w:tcPr>
          <w:p w:rsidR="00925C17" w:rsidRDefault="00925C17" w:rsidP="00925C17">
            <w:pPr>
              <w:rPr>
                <w:sz w:val="20"/>
                <w:szCs w:val="20"/>
              </w:rPr>
            </w:pPr>
            <w:r w:rsidRPr="003C6E17">
              <w:rPr>
                <w:sz w:val="20"/>
                <w:szCs w:val="20"/>
              </w:rPr>
              <w:t>Please complete all sections as applicable</w:t>
            </w:r>
            <w:r w:rsidR="0043733A">
              <w:rPr>
                <w:sz w:val="20"/>
                <w:szCs w:val="20"/>
              </w:rPr>
              <w:t>.</w:t>
            </w:r>
          </w:p>
          <w:p w:rsidR="0043733A" w:rsidRPr="003C6E17" w:rsidRDefault="0043733A" w:rsidP="0037065A">
            <w:pPr>
              <w:rPr>
                <w:sz w:val="20"/>
                <w:szCs w:val="20"/>
              </w:rPr>
            </w:pPr>
            <w:r w:rsidRPr="0043733A">
              <w:rPr>
                <w:sz w:val="20"/>
                <w:szCs w:val="20"/>
              </w:rPr>
              <w:t>If</w:t>
            </w:r>
            <w:r>
              <w:rPr>
                <w:sz w:val="20"/>
                <w:szCs w:val="20"/>
              </w:rPr>
              <w:t xml:space="preserve"> you live outside the UK, you will</w:t>
            </w:r>
            <w:r w:rsidRPr="0043733A">
              <w:rPr>
                <w:sz w:val="20"/>
                <w:szCs w:val="20"/>
              </w:rPr>
              <w:t xml:space="preserve"> need to get </w:t>
            </w:r>
            <w:r w:rsidR="0037065A">
              <w:rPr>
                <w:sz w:val="20"/>
                <w:szCs w:val="20"/>
              </w:rPr>
              <w:t>a student route</w:t>
            </w:r>
            <w:r w:rsidRPr="0043733A">
              <w:rPr>
                <w:sz w:val="20"/>
                <w:szCs w:val="20"/>
              </w:rPr>
              <w:t xml:space="preserve"> </w:t>
            </w:r>
            <w:r>
              <w:rPr>
                <w:sz w:val="20"/>
                <w:szCs w:val="20"/>
              </w:rPr>
              <w:t xml:space="preserve">international </w:t>
            </w:r>
            <w:r w:rsidRPr="0043733A">
              <w:rPr>
                <w:sz w:val="20"/>
                <w:szCs w:val="20"/>
              </w:rPr>
              <w:t>student visa</w:t>
            </w:r>
            <w:r>
              <w:rPr>
                <w:sz w:val="20"/>
                <w:szCs w:val="20"/>
              </w:rPr>
              <w:t xml:space="preserve"> to study here – unless you a</w:t>
            </w:r>
            <w:r w:rsidRPr="0043733A">
              <w:rPr>
                <w:sz w:val="20"/>
                <w:szCs w:val="20"/>
              </w:rPr>
              <w:t>re an EEA or Swiss national.</w:t>
            </w:r>
            <w:r w:rsidR="0037065A">
              <w:rPr>
                <w:sz w:val="20"/>
                <w:szCs w:val="20"/>
              </w:rPr>
              <w:t xml:space="preserve"> Current visa requirements are </w:t>
            </w:r>
            <w:hyperlink r:id="rId10" w:history="1">
              <w:r w:rsidR="0037065A" w:rsidRPr="0037065A">
                <w:rPr>
                  <w:rStyle w:val="Hyperlink"/>
                  <w:sz w:val="20"/>
                  <w:szCs w:val="20"/>
                </w:rPr>
                <w:t>her</w:t>
              </w:r>
              <w:r w:rsidR="0037065A" w:rsidRPr="0037065A">
                <w:rPr>
                  <w:rStyle w:val="Hyperlink"/>
                  <w:sz w:val="20"/>
                  <w:szCs w:val="20"/>
                </w:rPr>
                <w:t>e</w:t>
              </w:r>
              <w:r w:rsidR="0037065A" w:rsidRPr="0037065A">
                <w:rPr>
                  <w:rStyle w:val="Hyperlink"/>
                  <w:sz w:val="20"/>
                  <w:szCs w:val="20"/>
                </w:rPr>
                <w:t>.</w:t>
              </w:r>
            </w:hyperlink>
          </w:p>
        </w:tc>
      </w:tr>
      <w:tr w:rsidR="00925C17" w:rsidTr="006A28D0">
        <w:tc>
          <w:tcPr>
            <w:tcW w:w="988" w:type="dxa"/>
          </w:tcPr>
          <w:p w:rsidR="00925C17" w:rsidRPr="003C6E17" w:rsidRDefault="00925C17" w:rsidP="00925C17">
            <w:pPr>
              <w:rPr>
                <w:sz w:val="20"/>
                <w:szCs w:val="20"/>
              </w:rPr>
            </w:pPr>
            <w:r w:rsidRPr="003C6E17">
              <w:rPr>
                <w:sz w:val="20"/>
                <w:szCs w:val="20"/>
              </w:rPr>
              <w:t>1.2</w:t>
            </w:r>
          </w:p>
        </w:tc>
        <w:tc>
          <w:tcPr>
            <w:tcW w:w="2268" w:type="dxa"/>
          </w:tcPr>
          <w:p w:rsidR="00925C17" w:rsidRPr="003C6E17" w:rsidRDefault="00925C17" w:rsidP="00925C17">
            <w:pPr>
              <w:rPr>
                <w:sz w:val="20"/>
                <w:szCs w:val="20"/>
              </w:rPr>
            </w:pPr>
            <w:r w:rsidRPr="003C6E17">
              <w:rPr>
                <w:sz w:val="20"/>
                <w:szCs w:val="20"/>
              </w:rPr>
              <w:t>Education</w:t>
            </w:r>
          </w:p>
        </w:tc>
        <w:tc>
          <w:tcPr>
            <w:tcW w:w="6378" w:type="dxa"/>
          </w:tcPr>
          <w:p w:rsidR="00925C17" w:rsidRPr="003C6E17" w:rsidRDefault="00925C17" w:rsidP="00925C17">
            <w:pPr>
              <w:rPr>
                <w:rFonts w:cs="Arial"/>
                <w:sz w:val="20"/>
                <w:szCs w:val="20"/>
              </w:rPr>
            </w:pPr>
            <w:r w:rsidRPr="003C6E17">
              <w:rPr>
                <w:sz w:val="20"/>
                <w:szCs w:val="20"/>
              </w:rPr>
              <w:t xml:space="preserve">List in date order, with the most recent first. </w:t>
            </w:r>
            <w:r w:rsidRPr="003C6E17">
              <w:rPr>
                <w:rFonts w:cs="Arial"/>
                <w:sz w:val="20"/>
                <w:szCs w:val="20"/>
              </w:rPr>
              <w:t xml:space="preserve">Please give the exact titles of qualifications, including any non UK qualifications (in the language awarded - please </w:t>
            </w:r>
            <w:r w:rsidRPr="003C6E17">
              <w:rPr>
                <w:rFonts w:cs="Arial"/>
                <w:bCs/>
                <w:sz w:val="20"/>
                <w:szCs w:val="20"/>
              </w:rPr>
              <w:t>do not</w:t>
            </w:r>
            <w:r w:rsidRPr="003C6E17">
              <w:rPr>
                <w:rFonts w:cs="Arial"/>
                <w:sz w:val="20"/>
                <w:szCs w:val="20"/>
              </w:rPr>
              <w:t xml:space="preserve"> give English equivalencies). Please note that qualifications gained outside of the UK will be checked by the international admissions team to ensure UK equivalency.</w:t>
            </w:r>
          </w:p>
        </w:tc>
      </w:tr>
      <w:tr w:rsidR="00925C17" w:rsidTr="006A28D0">
        <w:tc>
          <w:tcPr>
            <w:tcW w:w="988" w:type="dxa"/>
          </w:tcPr>
          <w:p w:rsidR="00925C17" w:rsidRPr="003C6E17" w:rsidRDefault="00925C17" w:rsidP="00925C17">
            <w:pPr>
              <w:rPr>
                <w:sz w:val="20"/>
                <w:szCs w:val="20"/>
              </w:rPr>
            </w:pPr>
            <w:r w:rsidRPr="003C6E17">
              <w:rPr>
                <w:sz w:val="20"/>
                <w:szCs w:val="20"/>
              </w:rPr>
              <w:t>1.3</w:t>
            </w:r>
          </w:p>
        </w:tc>
        <w:tc>
          <w:tcPr>
            <w:tcW w:w="2268" w:type="dxa"/>
          </w:tcPr>
          <w:p w:rsidR="00925C17" w:rsidRPr="003C6E17" w:rsidRDefault="00925C17" w:rsidP="00925C17">
            <w:pPr>
              <w:rPr>
                <w:sz w:val="20"/>
                <w:szCs w:val="20"/>
              </w:rPr>
            </w:pPr>
            <w:r w:rsidRPr="003C6E17">
              <w:rPr>
                <w:sz w:val="20"/>
                <w:szCs w:val="20"/>
              </w:rPr>
              <w:t>English Language Qualifications</w:t>
            </w:r>
          </w:p>
        </w:tc>
        <w:tc>
          <w:tcPr>
            <w:tcW w:w="6378" w:type="dxa"/>
          </w:tcPr>
          <w:p w:rsidR="00925C17" w:rsidRPr="003C6E17" w:rsidRDefault="00925C17" w:rsidP="00F23266">
            <w:pPr>
              <w:rPr>
                <w:b/>
                <w:sz w:val="20"/>
                <w:szCs w:val="20"/>
              </w:rPr>
            </w:pPr>
            <w:r w:rsidRPr="003C6E17">
              <w:rPr>
                <w:b/>
                <w:sz w:val="20"/>
                <w:szCs w:val="20"/>
              </w:rPr>
              <w:t>If your</w:t>
            </w:r>
            <w:r w:rsidR="00F23266">
              <w:rPr>
                <w:b/>
                <w:sz w:val="20"/>
                <w:szCs w:val="20"/>
              </w:rPr>
              <w:t xml:space="preserve"> first</w:t>
            </w:r>
            <w:r w:rsidRPr="003C6E17">
              <w:rPr>
                <w:b/>
                <w:sz w:val="20"/>
                <w:szCs w:val="20"/>
              </w:rPr>
              <w:t xml:space="preserve"> language is not English you must complete this section. </w:t>
            </w:r>
            <w:r w:rsidRPr="003C6E17">
              <w:rPr>
                <w:sz w:val="20"/>
                <w:szCs w:val="20"/>
              </w:rPr>
              <w:t>Please ensure you list the result for each section of the English language qualification you hold.</w:t>
            </w:r>
          </w:p>
        </w:tc>
      </w:tr>
      <w:tr w:rsidR="00F20434" w:rsidTr="006A28D0">
        <w:tc>
          <w:tcPr>
            <w:tcW w:w="988" w:type="dxa"/>
          </w:tcPr>
          <w:p w:rsidR="00F20434" w:rsidRPr="003C6E17" w:rsidRDefault="00F20434" w:rsidP="00F20434">
            <w:pPr>
              <w:rPr>
                <w:sz w:val="20"/>
                <w:szCs w:val="20"/>
              </w:rPr>
            </w:pPr>
            <w:r>
              <w:rPr>
                <w:sz w:val="20"/>
                <w:szCs w:val="20"/>
              </w:rPr>
              <w:t>1.4</w:t>
            </w:r>
          </w:p>
        </w:tc>
        <w:tc>
          <w:tcPr>
            <w:tcW w:w="2268" w:type="dxa"/>
          </w:tcPr>
          <w:p w:rsidR="00F20434" w:rsidRPr="003C6E17" w:rsidRDefault="00F20434" w:rsidP="00F20434">
            <w:pPr>
              <w:rPr>
                <w:sz w:val="20"/>
                <w:szCs w:val="20"/>
              </w:rPr>
            </w:pPr>
            <w:r w:rsidRPr="003C6E17">
              <w:rPr>
                <w:sz w:val="20"/>
                <w:szCs w:val="20"/>
              </w:rPr>
              <w:t>Employment</w:t>
            </w:r>
          </w:p>
        </w:tc>
        <w:tc>
          <w:tcPr>
            <w:tcW w:w="6378" w:type="dxa"/>
          </w:tcPr>
          <w:p w:rsidR="00F20434" w:rsidRPr="003C6E17" w:rsidRDefault="00F20434" w:rsidP="00F20434">
            <w:pPr>
              <w:rPr>
                <w:sz w:val="20"/>
                <w:szCs w:val="20"/>
              </w:rPr>
            </w:pPr>
            <w:r w:rsidRPr="003C6E17">
              <w:rPr>
                <w:sz w:val="20"/>
                <w:szCs w:val="20"/>
              </w:rPr>
              <w:t>Please list previous</w:t>
            </w:r>
            <w:r>
              <w:rPr>
                <w:sz w:val="20"/>
                <w:szCs w:val="20"/>
              </w:rPr>
              <w:t>/current</w:t>
            </w:r>
            <w:r w:rsidRPr="003C6E17">
              <w:rPr>
                <w:sz w:val="20"/>
                <w:szCs w:val="20"/>
              </w:rPr>
              <w:t xml:space="preserve"> employment</w:t>
            </w:r>
            <w:r>
              <w:rPr>
                <w:sz w:val="20"/>
                <w:szCs w:val="20"/>
              </w:rPr>
              <w:t>. If you do not have any, please write “N/A”.</w:t>
            </w:r>
          </w:p>
        </w:tc>
      </w:tr>
      <w:tr w:rsidR="00F20434" w:rsidTr="006A28D0">
        <w:tc>
          <w:tcPr>
            <w:tcW w:w="988" w:type="dxa"/>
          </w:tcPr>
          <w:p w:rsidR="00F20434" w:rsidRPr="003C6E17" w:rsidRDefault="00F20434" w:rsidP="00F20434">
            <w:pPr>
              <w:rPr>
                <w:sz w:val="20"/>
                <w:szCs w:val="20"/>
              </w:rPr>
            </w:pPr>
            <w:r>
              <w:rPr>
                <w:sz w:val="20"/>
                <w:szCs w:val="20"/>
              </w:rPr>
              <w:t>1.5</w:t>
            </w:r>
          </w:p>
        </w:tc>
        <w:tc>
          <w:tcPr>
            <w:tcW w:w="2268" w:type="dxa"/>
          </w:tcPr>
          <w:p w:rsidR="00F20434" w:rsidRPr="003C6E17" w:rsidRDefault="00B07D19" w:rsidP="00F20434">
            <w:pPr>
              <w:rPr>
                <w:sz w:val="20"/>
                <w:szCs w:val="20"/>
              </w:rPr>
            </w:pPr>
            <w:r>
              <w:rPr>
                <w:sz w:val="20"/>
                <w:szCs w:val="20"/>
              </w:rPr>
              <w:t>Professional Experience/</w:t>
            </w:r>
            <w:r w:rsidR="00F20434" w:rsidRPr="003C6E17">
              <w:rPr>
                <w:sz w:val="20"/>
                <w:szCs w:val="20"/>
              </w:rPr>
              <w:t>Publications</w:t>
            </w:r>
            <w:r w:rsidR="00F20434">
              <w:rPr>
                <w:sz w:val="20"/>
                <w:szCs w:val="20"/>
              </w:rPr>
              <w:t>/ Evidence of Research Experience</w:t>
            </w:r>
          </w:p>
        </w:tc>
        <w:tc>
          <w:tcPr>
            <w:tcW w:w="6378" w:type="dxa"/>
          </w:tcPr>
          <w:p w:rsidR="00F20434" w:rsidRPr="003C6E17" w:rsidRDefault="00F20434" w:rsidP="00F20434">
            <w:pPr>
              <w:rPr>
                <w:sz w:val="20"/>
                <w:szCs w:val="20"/>
              </w:rPr>
            </w:pPr>
            <w:r w:rsidRPr="003C6E17">
              <w:rPr>
                <w:sz w:val="20"/>
                <w:szCs w:val="20"/>
              </w:rPr>
              <w:t xml:space="preserve">If you have published any papers or chapters, please list them here. If you have been involved in research previously, please list your experience. If you do not have any </w:t>
            </w:r>
            <w:r>
              <w:rPr>
                <w:sz w:val="20"/>
                <w:szCs w:val="20"/>
              </w:rPr>
              <w:t xml:space="preserve">publications or </w:t>
            </w:r>
            <w:r w:rsidRPr="003C6E17">
              <w:rPr>
                <w:sz w:val="20"/>
                <w:szCs w:val="20"/>
              </w:rPr>
              <w:t>previous research experience, please write “N/A”</w:t>
            </w:r>
            <w:r>
              <w:rPr>
                <w:sz w:val="20"/>
                <w:szCs w:val="20"/>
              </w:rPr>
              <w:t>.</w:t>
            </w:r>
          </w:p>
        </w:tc>
      </w:tr>
      <w:tr w:rsidR="001901AF" w:rsidTr="006A28D0">
        <w:tc>
          <w:tcPr>
            <w:tcW w:w="988" w:type="dxa"/>
          </w:tcPr>
          <w:p w:rsidR="001901AF" w:rsidRDefault="001901AF" w:rsidP="00F20434">
            <w:pPr>
              <w:rPr>
                <w:sz w:val="20"/>
                <w:szCs w:val="20"/>
              </w:rPr>
            </w:pPr>
            <w:r>
              <w:rPr>
                <w:sz w:val="20"/>
                <w:szCs w:val="20"/>
              </w:rPr>
              <w:t>1.6</w:t>
            </w:r>
          </w:p>
        </w:tc>
        <w:tc>
          <w:tcPr>
            <w:tcW w:w="2268" w:type="dxa"/>
          </w:tcPr>
          <w:p w:rsidR="001901AF" w:rsidRDefault="001901AF" w:rsidP="00F20434">
            <w:pPr>
              <w:rPr>
                <w:sz w:val="20"/>
                <w:szCs w:val="20"/>
              </w:rPr>
            </w:pPr>
            <w:r>
              <w:rPr>
                <w:sz w:val="20"/>
                <w:szCs w:val="20"/>
              </w:rPr>
              <w:t>Personal Statement</w:t>
            </w:r>
          </w:p>
        </w:tc>
        <w:tc>
          <w:tcPr>
            <w:tcW w:w="6378" w:type="dxa"/>
          </w:tcPr>
          <w:p w:rsidR="001901AF" w:rsidRPr="003C6E17" w:rsidRDefault="001901AF" w:rsidP="001901AF">
            <w:pPr>
              <w:rPr>
                <w:sz w:val="20"/>
                <w:szCs w:val="20"/>
              </w:rPr>
            </w:pPr>
            <w:r w:rsidRPr="003C6E17">
              <w:rPr>
                <w:sz w:val="20"/>
                <w:szCs w:val="20"/>
              </w:rPr>
              <w:t>Please outline your suitability for PhD</w:t>
            </w:r>
            <w:r>
              <w:rPr>
                <w:sz w:val="20"/>
                <w:szCs w:val="20"/>
              </w:rPr>
              <w:t>/MRes</w:t>
            </w:r>
            <w:r w:rsidRPr="003C6E17">
              <w:rPr>
                <w:sz w:val="20"/>
                <w:szCs w:val="20"/>
              </w:rPr>
              <w:t xml:space="preserve"> study and this project in particular. What makes you an excellent candidate? Why do you want to undertake this research? Why do you want to study at the </w:t>
            </w:r>
            <w:r>
              <w:rPr>
                <w:sz w:val="20"/>
                <w:szCs w:val="20"/>
              </w:rPr>
              <w:t xml:space="preserve">SAMS- </w:t>
            </w:r>
            <w:r w:rsidRPr="003C6E17">
              <w:rPr>
                <w:sz w:val="20"/>
                <w:szCs w:val="20"/>
              </w:rPr>
              <w:t xml:space="preserve">University of the Highlands and Islands? </w:t>
            </w:r>
          </w:p>
          <w:p w:rsidR="001901AF" w:rsidRPr="003C6E17" w:rsidRDefault="001901AF" w:rsidP="001901AF">
            <w:pPr>
              <w:rPr>
                <w:sz w:val="20"/>
                <w:szCs w:val="20"/>
              </w:rPr>
            </w:pPr>
            <w:r w:rsidRPr="003C6E17">
              <w:rPr>
                <w:sz w:val="20"/>
                <w:szCs w:val="20"/>
              </w:rPr>
              <w:t>This should be around 500 words.</w:t>
            </w:r>
          </w:p>
        </w:tc>
      </w:tr>
      <w:tr w:rsidR="00F20434" w:rsidTr="006A28D0">
        <w:tc>
          <w:tcPr>
            <w:tcW w:w="988" w:type="dxa"/>
          </w:tcPr>
          <w:p w:rsidR="00F20434" w:rsidRPr="003C6E17" w:rsidRDefault="001901AF" w:rsidP="00F20434">
            <w:pPr>
              <w:rPr>
                <w:sz w:val="20"/>
                <w:szCs w:val="20"/>
              </w:rPr>
            </w:pPr>
            <w:r>
              <w:rPr>
                <w:sz w:val="20"/>
                <w:szCs w:val="20"/>
              </w:rPr>
              <w:t>1.7</w:t>
            </w:r>
          </w:p>
        </w:tc>
        <w:tc>
          <w:tcPr>
            <w:tcW w:w="2268" w:type="dxa"/>
          </w:tcPr>
          <w:p w:rsidR="00F20434" w:rsidRPr="003C6E17" w:rsidRDefault="00F20434" w:rsidP="00F20434">
            <w:pPr>
              <w:rPr>
                <w:sz w:val="20"/>
                <w:szCs w:val="20"/>
              </w:rPr>
            </w:pPr>
            <w:r w:rsidRPr="003C6E17">
              <w:rPr>
                <w:sz w:val="20"/>
                <w:szCs w:val="20"/>
              </w:rPr>
              <w:t>Referees</w:t>
            </w:r>
          </w:p>
        </w:tc>
        <w:tc>
          <w:tcPr>
            <w:tcW w:w="6378" w:type="dxa"/>
          </w:tcPr>
          <w:p w:rsidR="00F20434" w:rsidRPr="003C6E17" w:rsidRDefault="00F20434" w:rsidP="00F20434">
            <w:pPr>
              <w:rPr>
                <w:sz w:val="20"/>
                <w:szCs w:val="20"/>
              </w:rPr>
            </w:pPr>
            <w:r w:rsidRPr="003C6E17">
              <w:rPr>
                <w:sz w:val="20"/>
                <w:szCs w:val="20"/>
              </w:rPr>
              <w:t>Please gi</w:t>
            </w:r>
            <w:r>
              <w:rPr>
                <w:sz w:val="20"/>
                <w:szCs w:val="20"/>
              </w:rPr>
              <w:t xml:space="preserve">ve details of the two referees. </w:t>
            </w:r>
            <w:r w:rsidRPr="003C6E17">
              <w:rPr>
                <w:sz w:val="20"/>
                <w:szCs w:val="20"/>
              </w:rPr>
              <w:t>At least one referee should have knowledge of your academic abilities (eg, a supervisor or tutor from a university you have attended) and neither should be a relative.</w:t>
            </w:r>
            <w:r>
              <w:rPr>
                <w:sz w:val="20"/>
                <w:szCs w:val="20"/>
              </w:rPr>
              <w:t xml:space="preserve"> Please ask them to complete the Applicant Reference Request form and return to </w:t>
            </w:r>
            <w:hyperlink r:id="rId11" w:history="1">
              <w:r w:rsidRPr="000F5D00">
                <w:rPr>
                  <w:rStyle w:val="Hyperlink"/>
                  <w:b/>
                </w:rPr>
                <w:t>phd@sams.ac.uk</w:t>
              </w:r>
            </w:hyperlink>
          </w:p>
        </w:tc>
      </w:tr>
      <w:tr w:rsidR="00F20434" w:rsidTr="006A28D0">
        <w:tc>
          <w:tcPr>
            <w:tcW w:w="988" w:type="dxa"/>
            <w:shd w:val="clear" w:color="auto" w:fill="9CC2E5" w:themeFill="accent1" w:themeFillTint="99"/>
          </w:tcPr>
          <w:p w:rsidR="00F20434" w:rsidRPr="003C6E17" w:rsidRDefault="00F20434" w:rsidP="00F20434">
            <w:pPr>
              <w:rPr>
                <w:b/>
                <w:sz w:val="20"/>
                <w:szCs w:val="20"/>
              </w:rPr>
            </w:pPr>
            <w:r w:rsidRPr="003C6E17">
              <w:rPr>
                <w:b/>
                <w:sz w:val="20"/>
                <w:szCs w:val="20"/>
              </w:rPr>
              <w:t>Section 2</w:t>
            </w:r>
          </w:p>
        </w:tc>
        <w:tc>
          <w:tcPr>
            <w:tcW w:w="2268" w:type="dxa"/>
            <w:shd w:val="clear" w:color="auto" w:fill="9CC2E5" w:themeFill="accent1" w:themeFillTint="99"/>
          </w:tcPr>
          <w:p w:rsidR="00F20434" w:rsidRPr="003C6E17" w:rsidRDefault="00F20434" w:rsidP="00F20434">
            <w:pPr>
              <w:rPr>
                <w:b/>
                <w:sz w:val="20"/>
                <w:szCs w:val="20"/>
              </w:rPr>
            </w:pPr>
            <w:r w:rsidRPr="003C6E17">
              <w:rPr>
                <w:b/>
                <w:sz w:val="20"/>
                <w:szCs w:val="20"/>
              </w:rPr>
              <w:t>About the Research</w:t>
            </w:r>
          </w:p>
        </w:tc>
        <w:tc>
          <w:tcPr>
            <w:tcW w:w="6378" w:type="dxa"/>
            <w:shd w:val="clear" w:color="auto" w:fill="9CC2E5" w:themeFill="accent1" w:themeFillTint="99"/>
          </w:tcPr>
          <w:p w:rsidR="00F20434" w:rsidRPr="003C6E17" w:rsidRDefault="00F20434" w:rsidP="00F20434">
            <w:pPr>
              <w:rPr>
                <w:sz w:val="20"/>
                <w:szCs w:val="20"/>
              </w:rPr>
            </w:pPr>
          </w:p>
        </w:tc>
      </w:tr>
      <w:tr w:rsidR="00F20434" w:rsidTr="006A28D0">
        <w:tc>
          <w:tcPr>
            <w:tcW w:w="988" w:type="dxa"/>
          </w:tcPr>
          <w:p w:rsidR="00F20434" w:rsidRPr="003C6E17" w:rsidRDefault="00F20434" w:rsidP="00F20434">
            <w:pPr>
              <w:rPr>
                <w:sz w:val="20"/>
                <w:szCs w:val="20"/>
              </w:rPr>
            </w:pPr>
            <w:r w:rsidRPr="003C6E17">
              <w:rPr>
                <w:sz w:val="20"/>
                <w:szCs w:val="20"/>
              </w:rPr>
              <w:t>2.1</w:t>
            </w:r>
          </w:p>
        </w:tc>
        <w:tc>
          <w:tcPr>
            <w:tcW w:w="2268" w:type="dxa"/>
          </w:tcPr>
          <w:p w:rsidR="00F20434" w:rsidRPr="003C6E17" w:rsidRDefault="00F20434" w:rsidP="00F20434">
            <w:pPr>
              <w:rPr>
                <w:sz w:val="20"/>
                <w:szCs w:val="20"/>
              </w:rPr>
            </w:pPr>
            <w:r w:rsidRPr="003C6E17">
              <w:rPr>
                <w:sz w:val="20"/>
                <w:szCs w:val="20"/>
              </w:rPr>
              <w:t>Research Project</w:t>
            </w:r>
          </w:p>
        </w:tc>
        <w:tc>
          <w:tcPr>
            <w:tcW w:w="6378" w:type="dxa"/>
          </w:tcPr>
          <w:p w:rsidR="00F20434" w:rsidRPr="003C6E17" w:rsidRDefault="00F20434" w:rsidP="00F20434">
            <w:pPr>
              <w:rPr>
                <w:sz w:val="20"/>
                <w:szCs w:val="20"/>
              </w:rPr>
            </w:pPr>
            <w:r w:rsidRPr="003C6E17">
              <w:rPr>
                <w:sz w:val="20"/>
                <w:szCs w:val="20"/>
              </w:rPr>
              <w:t>Please insert th</w:t>
            </w:r>
            <w:r>
              <w:rPr>
                <w:sz w:val="20"/>
                <w:szCs w:val="20"/>
              </w:rPr>
              <w:t>e title of the research project</w:t>
            </w:r>
            <w:r w:rsidRPr="003C6E17">
              <w:rPr>
                <w:sz w:val="20"/>
                <w:szCs w:val="20"/>
              </w:rPr>
              <w:t xml:space="preserve"> which can</w:t>
            </w:r>
            <w:r>
              <w:rPr>
                <w:sz w:val="20"/>
                <w:szCs w:val="20"/>
              </w:rPr>
              <w:t xml:space="preserve"> be found on the project description advertised. If you are proposing your own research project, please insert the project title in this section of your application.</w:t>
            </w:r>
          </w:p>
        </w:tc>
      </w:tr>
      <w:tr w:rsidR="00F20434" w:rsidTr="006A28D0">
        <w:tc>
          <w:tcPr>
            <w:tcW w:w="988" w:type="dxa"/>
          </w:tcPr>
          <w:p w:rsidR="00F20434" w:rsidRPr="003C6E17" w:rsidRDefault="00F20434" w:rsidP="00F20434">
            <w:pPr>
              <w:rPr>
                <w:sz w:val="20"/>
                <w:szCs w:val="20"/>
              </w:rPr>
            </w:pPr>
            <w:r w:rsidRPr="003C6E17">
              <w:rPr>
                <w:sz w:val="20"/>
                <w:szCs w:val="20"/>
              </w:rPr>
              <w:t>2.2</w:t>
            </w:r>
          </w:p>
        </w:tc>
        <w:tc>
          <w:tcPr>
            <w:tcW w:w="2268" w:type="dxa"/>
          </w:tcPr>
          <w:p w:rsidR="00F20434" w:rsidRPr="003C6E17" w:rsidRDefault="00341959" w:rsidP="00F20434">
            <w:pPr>
              <w:rPr>
                <w:sz w:val="20"/>
                <w:szCs w:val="20"/>
              </w:rPr>
            </w:pPr>
            <w:r>
              <w:rPr>
                <w:sz w:val="20"/>
                <w:szCs w:val="20"/>
              </w:rPr>
              <w:t>Research Area/Academic Partner/Mode of Study</w:t>
            </w:r>
          </w:p>
        </w:tc>
        <w:tc>
          <w:tcPr>
            <w:tcW w:w="6378" w:type="dxa"/>
          </w:tcPr>
          <w:p w:rsidR="00F20434" w:rsidRPr="003C6E17" w:rsidRDefault="00341959" w:rsidP="00341959">
            <w:pPr>
              <w:rPr>
                <w:sz w:val="20"/>
                <w:szCs w:val="20"/>
              </w:rPr>
            </w:pPr>
            <w:r>
              <w:rPr>
                <w:sz w:val="20"/>
                <w:szCs w:val="20"/>
              </w:rPr>
              <w:t>Please complete either PhD or MRes as appropriate and choose an item from the drop-down menus.</w:t>
            </w:r>
          </w:p>
        </w:tc>
      </w:tr>
      <w:tr w:rsidR="00F20434" w:rsidTr="006A28D0">
        <w:trPr>
          <w:trHeight w:val="277"/>
        </w:trPr>
        <w:tc>
          <w:tcPr>
            <w:tcW w:w="988" w:type="dxa"/>
            <w:shd w:val="clear" w:color="auto" w:fill="9CC2E5" w:themeFill="accent1" w:themeFillTint="99"/>
          </w:tcPr>
          <w:p w:rsidR="00F20434" w:rsidRPr="003C6E17" w:rsidRDefault="00F20434" w:rsidP="00F20434">
            <w:pPr>
              <w:rPr>
                <w:b/>
                <w:sz w:val="20"/>
                <w:szCs w:val="20"/>
              </w:rPr>
            </w:pPr>
            <w:r w:rsidRPr="003C6E17">
              <w:rPr>
                <w:b/>
                <w:sz w:val="20"/>
                <w:szCs w:val="20"/>
              </w:rPr>
              <w:t>Section 3</w:t>
            </w:r>
          </w:p>
        </w:tc>
        <w:tc>
          <w:tcPr>
            <w:tcW w:w="8646" w:type="dxa"/>
            <w:gridSpan w:val="2"/>
            <w:shd w:val="clear" w:color="auto" w:fill="9CC2E5" w:themeFill="accent1" w:themeFillTint="99"/>
          </w:tcPr>
          <w:p w:rsidR="00F20434" w:rsidRPr="003C6E17" w:rsidRDefault="00DE7BE9" w:rsidP="00F20434">
            <w:pPr>
              <w:rPr>
                <w:sz w:val="20"/>
                <w:szCs w:val="20"/>
              </w:rPr>
            </w:pPr>
            <w:r>
              <w:rPr>
                <w:b/>
                <w:sz w:val="20"/>
                <w:szCs w:val="20"/>
              </w:rPr>
              <w:t>Supplementary Questions</w:t>
            </w:r>
          </w:p>
        </w:tc>
      </w:tr>
      <w:tr w:rsidR="00F20434" w:rsidTr="006A28D0">
        <w:tc>
          <w:tcPr>
            <w:tcW w:w="988" w:type="dxa"/>
          </w:tcPr>
          <w:p w:rsidR="00F20434" w:rsidRPr="003C6E17" w:rsidRDefault="00DE7BE9" w:rsidP="00F20434">
            <w:pPr>
              <w:rPr>
                <w:sz w:val="20"/>
                <w:szCs w:val="20"/>
              </w:rPr>
            </w:pPr>
            <w:r>
              <w:rPr>
                <w:sz w:val="20"/>
                <w:szCs w:val="20"/>
              </w:rPr>
              <w:t>3.1</w:t>
            </w:r>
          </w:p>
        </w:tc>
        <w:tc>
          <w:tcPr>
            <w:tcW w:w="2268" w:type="dxa"/>
          </w:tcPr>
          <w:p w:rsidR="00F20434" w:rsidRPr="003C6E17" w:rsidRDefault="00DE7BE9" w:rsidP="00F20434">
            <w:pPr>
              <w:rPr>
                <w:sz w:val="20"/>
                <w:szCs w:val="20"/>
              </w:rPr>
            </w:pPr>
            <w:r>
              <w:rPr>
                <w:sz w:val="20"/>
                <w:szCs w:val="20"/>
              </w:rPr>
              <w:t>Applicants who require a visa</w:t>
            </w:r>
          </w:p>
        </w:tc>
        <w:tc>
          <w:tcPr>
            <w:tcW w:w="6378" w:type="dxa"/>
          </w:tcPr>
          <w:p w:rsidR="00F20434" w:rsidRDefault="00F20434" w:rsidP="00F20434">
            <w:pPr>
              <w:rPr>
                <w:sz w:val="20"/>
                <w:szCs w:val="20"/>
              </w:rPr>
            </w:pPr>
            <w:r w:rsidRPr="003C6E17">
              <w:rPr>
                <w:sz w:val="20"/>
                <w:szCs w:val="20"/>
              </w:rPr>
              <w:t>All international</w:t>
            </w:r>
            <w:r>
              <w:rPr>
                <w:sz w:val="20"/>
                <w:szCs w:val="20"/>
              </w:rPr>
              <w:t>, non-EEA/Swiss,</w:t>
            </w:r>
            <w:r w:rsidRPr="003C6E17">
              <w:rPr>
                <w:sz w:val="20"/>
                <w:szCs w:val="20"/>
              </w:rPr>
              <w:t xml:space="preserve"> applicants must complete this section. If you selected “Yes” to the question “Do you require an international student visa?” in section 1.1, please complete section 3.</w:t>
            </w:r>
          </w:p>
          <w:p w:rsidR="00F20434" w:rsidRDefault="00F20434" w:rsidP="00F20434">
            <w:pPr>
              <w:rPr>
                <w:sz w:val="20"/>
                <w:szCs w:val="20"/>
              </w:rPr>
            </w:pPr>
          </w:p>
          <w:p w:rsidR="00F20434" w:rsidRDefault="00F20434" w:rsidP="00F20434">
            <w:pPr>
              <w:rPr>
                <w:sz w:val="20"/>
                <w:szCs w:val="20"/>
              </w:rPr>
            </w:pPr>
            <w:r>
              <w:rPr>
                <w:sz w:val="20"/>
                <w:szCs w:val="20"/>
              </w:rPr>
              <w:t>Please indicate in this section how you will cover the cost of the difference between UK/EU fees and International fees.</w:t>
            </w:r>
          </w:p>
          <w:p w:rsidR="00F20434" w:rsidRPr="00DB6BA4" w:rsidRDefault="00F20434" w:rsidP="00F20434">
            <w:r>
              <w:rPr>
                <w:sz w:val="20"/>
                <w:szCs w:val="20"/>
              </w:rPr>
              <w:t xml:space="preserve">Current fees information can be found here: </w:t>
            </w:r>
            <w:hyperlink r:id="rId12" w:history="1">
              <w:r w:rsidRPr="000F5D00">
                <w:rPr>
                  <w:rStyle w:val="Hyperlink"/>
                </w:rPr>
                <w:t>https://www.uhi.ac.uk/en/studying-at-uhi/first-steps/how-much-will-it-cost/research-postgraduate-tuition-fees/</w:t>
              </w:r>
            </w:hyperlink>
          </w:p>
        </w:tc>
      </w:tr>
      <w:tr w:rsidR="00F20434" w:rsidRPr="005A68CB" w:rsidTr="005A68CB">
        <w:trPr>
          <w:trHeight w:val="70"/>
        </w:trPr>
        <w:tc>
          <w:tcPr>
            <w:tcW w:w="988" w:type="dxa"/>
          </w:tcPr>
          <w:p w:rsidR="00F20434" w:rsidRPr="005A68CB" w:rsidRDefault="00DE7BE9" w:rsidP="00F20434">
            <w:pPr>
              <w:rPr>
                <w:sz w:val="16"/>
                <w:szCs w:val="16"/>
              </w:rPr>
            </w:pPr>
            <w:r w:rsidRPr="00DE7BE9">
              <w:rPr>
                <w:sz w:val="20"/>
                <w:szCs w:val="20"/>
              </w:rPr>
              <w:t>3.2</w:t>
            </w:r>
          </w:p>
        </w:tc>
        <w:tc>
          <w:tcPr>
            <w:tcW w:w="2268" w:type="dxa"/>
          </w:tcPr>
          <w:p w:rsidR="00F20434" w:rsidRPr="005A68CB" w:rsidRDefault="00DE7BE9" w:rsidP="00F20434">
            <w:pPr>
              <w:rPr>
                <w:sz w:val="16"/>
                <w:szCs w:val="16"/>
              </w:rPr>
            </w:pPr>
            <w:r w:rsidRPr="00DE7BE9">
              <w:rPr>
                <w:sz w:val="20"/>
                <w:szCs w:val="20"/>
              </w:rPr>
              <w:t>All Applicants</w:t>
            </w:r>
          </w:p>
        </w:tc>
        <w:tc>
          <w:tcPr>
            <w:tcW w:w="6378" w:type="dxa"/>
          </w:tcPr>
          <w:p w:rsidR="00F20434" w:rsidRDefault="00DE7BE9" w:rsidP="00F20434">
            <w:pPr>
              <w:rPr>
                <w:bCs/>
                <w:sz w:val="20"/>
                <w:szCs w:val="20"/>
              </w:rPr>
            </w:pPr>
            <w:r>
              <w:rPr>
                <w:bCs/>
                <w:sz w:val="20"/>
                <w:szCs w:val="20"/>
              </w:rPr>
              <w:t>The information requested</w:t>
            </w:r>
            <w:r w:rsidRPr="00DE7BE9">
              <w:rPr>
                <w:bCs/>
                <w:sz w:val="20"/>
                <w:szCs w:val="20"/>
              </w:rPr>
              <w:t xml:space="preserve"> is not used in the selection process but is required for statistical purposes. Additionally, information regarding Health or Medical Conditions is gathered to enable us to work with you as early as possible to identify support needs you may have.</w:t>
            </w:r>
          </w:p>
          <w:p w:rsidR="00DE7BE9" w:rsidRDefault="00DE7BE9" w:rsidP="00F20434">
            <w:pPr>
              <w:rPr>
                <w:bCs/>
                <w:sz w:val="20"/>
                <w:szCs w:val="20"/>
              </w:rPr>
            </w:pPr>
          </w:p>
          <w:p w:rsidR="00DE7BE9" w:rsidRPr="005A68CB" w:rsidRDefault="00DE7BE9" w:rsidP="00F20434">
            <w:pPr>
              <w:rPr>
                <w:sz w:val="16"/>
                <w:szCs w:val="16"/>
              </w:rPr>
            </w:pPr>
            <w:bookmarkStart w:id="0" w:name="_GoBack"/>
            <w:bookmarkEnd w:id="0"/>
          </w:p>
        </w:tc>
      </w:tr>
      <w:tr w:rsidR="00F20434" w:rsidTr="006A28D0">
        <w:tc>
          <w:tcPr>
            <w:tcW w:w="988" w:type="dxa"/>
            <w:shd w:val="clear" w:color="auto" w:fill="9CC2E5" w:themeFill="accent1" w:themeFillTint="99"/>
          </w:tcPr>
          <w:p w:rsidR="00F20434" w:rsidRPr="003C6E17" w:rsidRDefault="00F20434" w:rsidP="00F20434">
            <w:pPr>
              <w:rPr>
                <w:b/>
                <w:sz w:val="20"/>
                <w:szCs w:val="20"/>
              </w:rPr>
            </w:pPr>
            <w:r w:rsidRPr="003C6E17">
              <w:rPr>
                <w:b/>
                <w:sz w:val="20"/>
                <w:szCs w:val="20"/>
              </w:rPr>
              <w:t>Section 4</w:t>
            </w:r>
          </w:p>
        </w:tc>
        <w:tc>
          <w:tcPr>
            <w:tcW w:w="2268" w:type="dxa"/>
            <w:shd w:val="clear" w:color="auto" w:fill="9CC2E5" w:themeFill="accent1" w:themeFillTint="99"/>
          </w:tcPr>
          <w:p w:rsidR="00F20434" w:rsidRPr="003C6E17" w:rsidRDefault="00F20434" w:rsidP="00F20434">
            <w:pPr>
              <w:rPr>
                <w:b/>
                <w:sz w:val="20"/>
                <w:szCs w:val="20"/>
              </w:rPr>
            </w:pPr>
            <w:r w:rsidRPr="003C6E17">
              <w:rPr>
                <w:b/>
                <w:sz w:val="20"/>
                <w:szCs w:val="20"/>
              </w:rPr>
              <w:t>Statement by Applicant</w:t>
            </w:r>
          </w:p>
        </w:tc>
        <w:tc>
          <w:tcPr>
            <w:tcW w:w="6378" w:type="dxa"/>
            <w:shd w:val="clear" w:color="auto" w:fill="9CC2E5" w:themeFill="accent1" w:themeFillTint="99"/>
          </w:tcPr>
          <w:p w:rsidR="00F20434" w:rsidRPr="003C6E17" w:rsidRDefault="00F20434" w:rsidP="00F20434">
            <w:pPr>
              <w:rPr>
                <w:sz w:val="20"/>
                <w:szCs w:val="20"/>
              </w:rPr>
            </w:pPr>
          </w:p>
        </w:tc>
      </w:tr>
      <w:tr w:rsidR="00F20434" w:rsidTr="006A28D0">
        <w:tc>
          <w:tcPr>
            <w:tcW w:w="988" w:type="dxa"/>
          </w:tcPr>
          <w:p w:rsidR="00F20434" w:rsidRPr="003C6E17" w:rsidRDefault="00F20434" w:rsidP="00F20434">
            <w:pPr>
              <w:rPr>
                <w:sz w:val="20"/>
                <w:szCs w:val="20"/>
              </w:rPr>
            </w:pPr>
          </w:p>
        </w:tc>
        <w:tc>
          <w:tcPr>
            <w:tcW w:w="2268" w:type="dxa"/>
          </w:tcPr>
          <w:p w:rsidR="00F20434" w:rsidRPr="003C6E17" w:rsidRDefault="00F20434" w:rsidP="00F20434">
            <w:pPr>
              <w:rPr>
                <w:sz w:val="20"/>
                <w:szCs w:val="20"/>
              </w:rPr>
            </w:pPr>
          </w:p>
        </w:tc>
        <w:tc>
          <w:tcPr>
            <w:tcW w:w="6378" w:type="dxa"/>
          </w:tcPr>
          <w:p w:rsidR="00F20434" w:rsidRDefault="00F20434" w:rsidP="00F20434">
            <w:pPr>
              <w:rPr>
                <w:sz w:val="20"/>
                <w:szCs w:val="20"/>
              </w:rPr>
            </w:pPr>
            <w:r w:rsidRPr="003C6E17">
              <w:rPr>
                <w:sz w:val="20"/>
                <w:szCs w:val="20"/>
              </w:rPr>
              <w:t>Please print, sign &amp; date, and scan this page (if possible) to complete the application form.</w:t>
            </w:r>
          </w:p>
          <w:p w:rsidR="00F20434" w:rsidRPr="003C6E17" w:rsidRDefault="00F20434" w:rsidP="00F20434">
            <w:pPr>
              <w:rPr>
                <w:sz w:val="20"/>
                <w:szCs w:val="20"/>
              </w:rPr>
            </w:pPr>
            <w:r>
              <w:rPr>
                <w:sz w:val="20"/>
                <w:szCs w:val="20"/>
              </w:rPr>
              <w:t>If you are unable to sign and scan, please insert an electronic signature, and if selected for interview the PhD position, you will be required to sign this page at the interview.</w:t>
            </w:r>
          </w:p>
        </w:tc>
      </w:tr>
      <w:tr w:rsidR="00F20434" w:rsidTr="006A28D0">
        <w:tc>
          <w:tcPr>
            <w:tcW w:w="988" w:type="dxa"/>
            <w:shd w:val="clear" w:color="auto" w:fill="9CC2E5" w:themeFill="accent1" w:themeFillTint="99"/>
          </w:tcPr>
          <w:p w:rsidR="00F20434" w:rsidRPr="003C6E17" w:rsidRDefault="00F20434" w:rsidP="00F20434">
            <w:pPr>
              <w:rPr>
                <w:sz w:val="20"/>
                <w:szCs w:val="20"/>
              </w:rPr>
            </w:pPr>
          </w:p>
        </w:tc>
        <w:tc>
          <w:tcPr>
            <w:tcW w:w="2268" w:type="dxa"/>
            <w:shd w:val="clear" w:color="auto" w:fill="9CC2E5" w:themeFill="accent1" w:themeFillTint="99"/>
          </w:tcPr>
          <w:p w:rsidR="00F20434" w:rsidRPr="00DD7198" w:rsidRDefault="00F20434" w:rsidP="00F20434">
            <w:pPr>
              <w:rPr>
                <w:b/>
                <w:sz w:val="20"/>
                <w:szCs w:val="20"/>
              </w:rPr>
            </w:pPr>
          </w:p>
        </w:tc>
        <w:tc>
          <w:tcPr>
            <w:tcW w:w="6378" w:type="dxa"/>
            <w:shd w:val="clear" w:color="auto" w:fill="9CC2E5" w:themeFill="accent1" w:themeFillTint="99"/>
          </w:tcPr>
          <w:p w:rsidR="00F20434" w:rsidRPr="003C6E17" w:rsidRDefault="00F20434" w:rsidP="00F20434">
            <w:pPr>
              <w:rPr>
                <w:sz w:val="20"/>
                <w:szCs w:val="20"/>
              </w:rPr>
            </w:pPr>
          </w:p>
        </w:tc>
      </w:tr>
    </w:tbl>
    <w:p w:rsidR="00925C17" w:rsidRPr="00925C17" w:rsidRDefault="00925C17" w:rsidP="0037065A">
      <w:pPr>
        <w:rPr>
          <w:b/>
        </w:rPr>
      </w:pPr>
    </w:p>
    <w:sectPr w:rsidR="00925C17" w:rsidRPr="00925C1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43D" w:rsidRDefault="0007243D" w:rsidP="0007243D">
      <w:pPr>
        <w:spacing w:after="0" w:line="240" w:lineRule="auto"/>
      </w:pPr>
      <w:r>
        <w:separator/>
      </w:r>
    </w:p>
  </w:endnote>
  <w:endnote w:type="continuationSeparator" w:id="0">
    <w:p w:rsidR="0007243D" w:rsidRDefault="0007243D" w:rsidP="0007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104855"/>
      <w:docPartObj>
        <w:docPartGallery w:val="Page Numbers (Bottom of Page)"/>
        <w:docPartUnique/>
      </w:docPartObj>
    </w:sdtPr>
    <w:sdtEndPr>
      <w:rPr>
        <w:noProof/>
      </w:rPr>
    </w:sdtEndPr>
    <w:sdtContent>
      <w:p w:rsidR="0007243D" w:rsidRDefault="0007243D">
        <w:pPr>
          <w:pStyle w:val="Footer"/>
          <w:jc w:val="right"/>
        </w:pPr>
        <w:r>
          <w:fldChar w:fldCharType="begin"/>
        </w:r>
        <w:r>
          <w:instrText xml:space="preserve"> PAGE   \* MERGEFORMAT </w:instrText>
        </w:r>
        <w:r>
          <w:fldChar w:fldCharType="separate"/>
        </w:r>
        <w:r w:rsidR="00DE7BE9">
          <w:rPr>
            <w:noProof/>
          </w:rPr>
          <w:t>1</w:t>
        </w:r>
        <w:r>
          <w:rPr>
            <w:noProof/>
          </w:rPr>
          <w:fldChar w:fldCharType="end"/>
        </w:r>
      </w:p>
    </w:sdtContent>
  </w:sdt>
  <w:p w:rsidR="0007243D" w:rsidRDefault="00072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43D" w:rsidRDefault="0007243D" w:rsidP="0007243D">
      <w:pPr>
        <w:spacing w:after="0" w:line="240" w:lineRule="auto"/>
      </w:pPr>
      <w:r>
        <w:separator/>
      </w:r>
    </w:p>
  </w:footnote>
  <w:footnote w:type="continuationSeparator" w:id="0">
    <w:p w:rsidR="0007243D" w:rsidRDefault="0007243D" w:rsidP="00072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480A"/>
    <w:multiLevelType w:val="hybridMultilevel"/>
    <w:tmpl w:val="8EDE790C"/>
    <w:lvl w:ilvl="0" w:tplc="BEC07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B72A35"/>
    <w:multiLevelType w:val="hybridMultilevel"/>
    <w:tmpl w:val="8B5C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A7B77"/>
    <w:multiLevelType w:val="hybridMultilevel"/>
    <w:tmpl w:val="B7E4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E2769"/>
    <w:multiLevelType w:val="hybridMultilevel"/>
    <w:tmpl w:val="4936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7D5F0B"/>
    <w:multiLevelType w:val="hybridMultilevel"/>
    <w:tmpl w:val="DDDAAF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494872"/>
    <w:multiLevelType w:val="hybridMultilevel"/>
    <w:tmpl w:val="0C42B0F6"/>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33"/>
    <w:rsid w:val="0007243D"/>
    <w:rsid w:val="001901AF"/>
    <w:rsid w:val="002279F4"/>
    <w:rsid w:val="00267D92"/>
    <w:rsid w:val="00285A23"/>
    <w:rsid w:val="00341959"/>
    <w:rsid w:val="0037065A"/>
    <w:rsid w:val="003C6E17"/>
    <w:rsid w:val="0043733A"/>
    <w:rsid w:val="00526591"/>
    <w:rsid w:val="00577347"/>
    <w:rsid w:val="005A68CB"/>
    <w:rsid w:val="005C4FF0"/>
    <w:rsid w:val="00601C2B"/>
    <w:rsid w:val="006A28D0"/>
    <w:rsid w:val="006A4D54"/>
    <w:rsid w:val="00743B0A"/>
    <w:rsid w:val="00757182"/>
    <w:rsid w:val="007C602E"/>
    <w:rsid w:val="008E5CED"/>
    <w:rsid w:val="00925C17"/>
    <w:rsid w:val="00995333"/>
    <w:rsid w:val="009D0C84"/>
    <w:rsid w:val="009D1679"/>
    <w:rsid w:val="00AA3E1D"/>
    <w:rsid w:val="00AA5EED"/>
    <w:rsid w:val="00AD2CE5"/>
    <w:rsid w:val="00B07D19"/>
    <w:rsid w:val="00B87D97"/>
    <w:rsid w:val="00BB160E"/>
    <w:rsid w:val="00BF782C"/>
    <w:rsid w:val="00C43DE7"/>
    <w:rsid w:val="00C579E4"/>
    <w:rsid w:val="00D0432A"/>
    <w:rsid w:val="00DB6BA4"/>
    <w:rsid w:val="00DB7BB7"/>
    <w:rsid w:val="00DD5A72"/>
    <w:rsid w:val="00DD7198"/>
    <w:rsid w:val="00DE7BE9"/>
    <w:rsid w:val="00ED531C"/>
    <w:rsid w:val="00F20434"/>
    <w:rsid w:val="00F23266"/>
    <w:rsid w:val="00FA7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ED84"/>
  <w15:chartTrackingRefBased/>
  <w15:docId w15:val="{E09065C2-2F0E-4BFE-8BA0-14F5A8D6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7B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7B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7BB7"/>
    <w:pPr>
      <w:ind w:left="720"/>
      <w:contextualSpacing/>
    </w:pPr>
  </w:style>
  <w:style w:type="character" w:customStyle="1" w:styleId="Heading2Char">
    <w:name w:val="Heading 2 Char"/>
    <w:basedOn w:val="DefaultParagraphFont"/>
    <w:link w:val="Heading2"/>
    <w:uiPriority w:val="9"/>
    <w:rsid w:val="00DB7BB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B7BB7"/>
    <w:rPr>
      <w:color w:val="0563C1" w:themeColor="hyperlink"/>
      <w:u w:val="single"/>
    </w:rPr>
  </w:style>
  <w:style w:type="table" w:styleId="TableGrid">
    <w:name w:val="Table Grid"/>
    <w:basedOn w:val="TableNormal"/>
    <w:uiPriority w:val="39"/>
    <w:rsid w:val="00925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2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43D"/>
  </w:style>
  <w:style w:type="paragraph" w:styleId="Footer">
    <w:name w:val="footer"/>
    <w:basedOn w:val="Normal"/>
    <w:link w:val="FooterChar"/>
    <w:uiPriority w:val="99"/>
    <w:unhideWhenUsed/>
    <w:rsid w:val="00072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43D"/>
  </w:style>
  <w:style w:type="paragraph" w:styleId="IntenseQuote">
    <w:name w:val="Intense Quote"/>
    <w:basedOn w:val="Normal"/>
    <w:next w:val="Normal"/>
    <w:link w:val="IntenseQuoteChar"/>
    <w:uiPriority w:val="30"/>
    <w:qFormat/>
    <w:rsid w:val="00267D9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67D92"/>
    <w:rPr>
      <w:i/>
      <w:iCs/>
      <w:color w:val="5B9BD5" w:themeColor="accent1"/>
    </w:rPr>
  </w:style>
  <w:style w:type="paragraph" w:styleId="BalloonText">
    <w:name w:val="Balloon Text"/>
    <w:basedOn w:val="Normal"/>
    <w:link w:val="BalloonTextChar"/>
    <w:uiPriority w:val="99"/>
    <w:semiHidden/>
    <w:unhideWhenUsed/>
    <w:rsid w:val="006A4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D54"/>
    <w:rPr>
      <w:rFonts w:ascii="Segoe UI" w:hAnsi="Segoe UI" w:cs="Segoe UI"/>
      <w:sz w:val="18"/>
      <w:szCs w:val="18"/>
    </w:rPr>
  </w:style>
  <w:style w:type="character" w:styleId="FollowedHyperlink">
    <w:name w:val="FollowedHyperlink"/>
    <w:basedOn w:val="DefaultParagraphFont"/>
    <w:uiPriority w:val="99"/>
    <w:semiHidden/>
    <w:unhideWhenUsed/>
    <w:rsid w:val="003706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7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d@sams.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hi.ac.uk/en/studying-at-uhi/first-steps/how-much-will-it-cost/research-postgraduate-tuition-f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d@sams.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hi.ac.uk/en/studying-at-uhi/international/eligibility/" TargetMode="External"/><Relationship Id="rId4" Type="http://schemas.openxmlformats.org/officeDocument/2006/relationships/webSettings" Target="webSettings.xml"/><Relationship Id="rId9" Type="http://schemas.openxmlformats.org/officeDocument/2006/relationships/hyperlink" Target="mailto:phd@sam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Jones</dc:creator>
  <cp:keywords/>
  <dc:description/>
  <cp:lastModifiedBy>Anna Kane</cp:lastModifiedBy>
  <cp:revision>14</cp:revision>
  <cp:lastPrinted>2016-05-06T09:29:00Z</cp:lastPrinted>
  <dcterms:created xsi:type="dcterms:W3CDTF">2019-06-03T10:30:00Z</dcterms:created>
  <dcterms:modified xsi:type="dcterms:W3CDTF">2022-07-12T13:28:00Z</dcterms:modified>
</cp:coreProperties>
</file>