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B5B3" w14:textId="219A3A14" w:rsidR="00BD3811" w:rsidRPr="00352E0D" w:rsidRDefault="003B4C5B" w:rsidP="004041D0">
      <w:pPr>
        <w:jc w:val="center"/>
        <w:rPr>
          <w:rFonts w:ascii="Nunito" w:hAnsi="Nunito" w:cs="Arial"/>
          <w:b/>
          <w:color w:val="002060"/>
          <w:lang w:val="en-GB"/>
        </w:rPr>
      </w:pPr>
      <w:bookmarkStart w:id="0" w:name="_Hlk32579032"/>
      <w:r w:rsidRPr="00352E0D">
        <w:rPr>
          <w:rFonts w:ascii="Nunito" w:hAnsi="Nunito"/>
          <w:b/>
          <w:color w:val="002060"/>
          <w:lang w:val="en-GB"/>
        </w:rPr>
        <w:t>J</w:t>
      </w:r>
      <w:r w:rsidR="00BD3811" w:rsidRPr="00352E0D">
        <w:rPr>
          <w:rFonts w:ascii="Nunito" w:hAnsi="Nunito" w:cs="Arial"/>
          <w:b/>
          <w:color w:val="002060"/>
          <w:lang w:val="en-GB"/>
        </w:rPr>
        <w:t>ob Description</w:t>
      </w:r>
    </w:p>
    <w:p w14:paraId="55BB627A" w14:textId="77777777" w:rsidR="00BD3811" w:rsidRPr="00352E0D" w:rsidRDefault="00BD3811" w:rsidP="00BD3811">
      <w:pPr>
        <w:jc w:val="both"/>
        <w:rPr>
          <w:rFonts w:ascii="Nunito" w:hAnsi="Nunito" w:cs="Arial"/>
          <w:bCs/>
          <w:color w:val="002060"/>
          <w:sz w:val="22"/>
          <w:szCs w:val="22"/>
          <w:lang w:val="en-GB"/>
        </w:rPr>
      </w:pPr>
    </w:p>
    <w:p w14:paraId="10BDC2FB" w14:textId="77777777" w:rsidR="00BD3811" w:rsidRPr="00352E0D" w:rsidRDefault="00BD3811" w:rsidP="00BD3811">
      <w:pPr>
        <w:rPr>
          <w:rFonts w:ascii="Nunito" w:hAnsi="Nunito" w:cs="Arial"/>
          <w:bCs/>
          <w:color w:val="002060"/>
          <w:sz w:val="22"/>
          <w:szCs w:val="22"/>
          <w:lang w:val="en-GB"/>
        </w:rPr>
      </w:pPr>
    </w:p>
    <w:p w14:paraId="12CD72DB" w14:textId="00668C97" w:rsidR="00BD3811" w:rsidRPr="00352E0D" w:rsidRDefault="00BD3811" w:rsidP="00926134">
      <w:pPr>
        <w:pStyle w:val="ListParagraph"/>
        <w:numPr>
          <w:ilvl w:val="0"/>
          <w:numId w:val="28"/>
        </w:numPr>
        <w:rPr>
          <w:rFonts w:ascii="Nunito" w:hAnsi="Nunito" w:cs="Arial"/>
          <w:b/>
          <w:color w:val="002060"/>
          <w:sz w:val="22"/>
          <w:szCs w:val="22"/>
          <w:lang w:val="en-GB"/>
        </w:rPr>
      </w:pPr>
      <w:r w:rsidRPr="00352E0D">
        <w:rPr>
          <w:rFonts w:ascii="Nunito" w:hAnsi="Nunito" w:cs="Arial"/>
          <w:b/>
          <w:color w:val="002060"/>
          <w:sz w:val="22"/>
          <w:szCs w:val="22"/>
          <w:lang w:val="en-GB"/>
        </w:rPr>
        <w:t>Job Details</w:t>
      </w:r>
    </w:p>
    <w:p w14:paraId="278DA7AE" w14:textId="77777777" w:rsidR="00926134" w:rsidRPr="00352E0D" w:rsidRDefault="00926134" w:rsidP="00926134">
      <w:pPr>
        <w:pStyle w:val="ListParagraph"/>
        <w:rPr>
          <w:rFonts w:ascii="Nunito" w:hAnsi="Nunito" w:cs="Arial"/>
          <w:bCs/>
          <w:color w:val="002060"/>
          <w:sz w:val="22"/>
          <w:szCs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352E0D" w:rsidRPr="00352E0D" w14:paraId="661F1F45" w14:textId="77777777" w:rsidTr="00352E0D">
        <w:tc>
          <w:tcPr>
            <w:tcW w:w="1843" w:type="dxa"/>
            <w:shd w:val="clear" w:color="auto" w:fill="D9E2F3" w:themeFill="accent1" w:themeFillTint="33"/>
          </w:tcPr>
          <w:p w14:paraId="6EBBF9D2" w14:textId="77777777" w:rsidR="009519EE" w:rsidRPr="00352E0D" w:rsidRDefault="009519EE" w:rsidP="009519EE">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Job Title: </w:t>
            </w:r>
          </w:p>
          <w:p w14:paraId="3C6BEB52" w14:textId="77777777" w:rsidR="009519EE" w:rsidRPr="00352E0D" w:rsidRDefault="009519EE" w:rsidP="009519EE">
            <w:pPr>
              <w:rPr>
                <w:rFonts w:ascii="Nunito" w:hAnsi="Nunito" w:cs="Arial"/>
                <w:bCs/>
                <w:color w:val="002060"/>
                <w:sz w:val="22"/>
                <w:szCs w:val="22"/>
                <w:lang w:val="en-GB"/>
              </w:rPr>
            </w:pPr>
          </w:p>
        </w:tc>
        <w:tc>
          <w:tcPr>
            <w:tcW w:w="2335" w:type="dxa"/>
            <w:shd w:val="clear" w:color="auto" w:fill="auto"/>
          </w:tcPr>
          <w:p w14:paraId="132F7059" w14:textId="1A162B6A" w:rsidR="00F47C5C" w:rsidRPr="00352E0D" w:rsidRDefault="3F9B8B37" w:rsidP="575ECA55">
            <w:pPr>
              <w:rPr>
                <w:rFonts w:ascii="Nunito" w:hAnsi="Nunito" w:cs="Arial"/>
                <w:color w:val="002060"/>
                <w:sz w:val="22"/>
                <w:szCs w:val="22"/>
                <w:lang w:val="en-GB"/>
              </w:rPr>
            </w:pPr>
            <w:r w:rsidRPr="00352E0D">
              <w:rPr>
                <w:rStyle w:val="eop"/>
                <w:rFonts w:ascii="Nunito" w:eastAsia="Arial" w:hAnsi="Nunito" w:cs="Arial"/>
                <w:color w:val="002060"/>
                <w:sz w:val="22"/>
                <w:szCs w:val="22"/>
              </w:rPr>
              <w:t>Hydrographic Instrumentation</w:t>
            </w:r>
            <w:r w:rsidR="0C2AB50A" w:rsidRPr="00352E0D">
              <w:rPr>
                <w:rStyle w:val="eop"/>
                <w:rFonts w:ascii="Nunito" w:eastAsia="Arial" w:hAnsi="Nunito" w:cs="Arial"/>
                <w:color w:val="002060"/>
                <w:sz w:val="22"/>
                <w:szCs w:val="22"/>
              </w:rPr>
              <w:t xml:space="preserve"> &amp; Robotics</w:t>
            </w:r>
            <w:r w:rsidRPr="00352E0D">
              <w:rPr>
                <w:rStyle w:val="eop"/>
                <w:rFonts w:ascii="Nunito" w:eastAsia="Arial" w:hAnsi="Nunito" w:cs="Arial"/>
                <w:color w:val="002060"/>
                <w:sz w:val="22"/>
                <w:szCs w:val="22"/>
              </w:rPr>
              <w:t xml:space="preserve"> </w:t>
            </w:r>
            <w:r w:rsidR="00352E0D">
              <w:rPr>
                <w:rStyle w:val="eop"/>
                <w:rFonts w:ascii="Nunito" w:eastAsia="Arial" w:hAnsi="Nunito" w:cs="Arial"/>
                <w:color w:val="002060"/>
                <w:sz w:val="22"/>
                <w:szCs w:val="22"/>
              </w:rPr>
              <w:t>S</w:t>
            </w:r>
            <w:r w:rsidRPr="00352E0D">
              <w:rPr>
                <w:rStyle w:val="eop"/>
                <w:rFonts w:ascii="Nunito" w:eastAsia="Arial" w:hAnsi="Nunito" w:cs="Arial"/>
                <w:color w:val="002060"/>
                <w:sz w:val="22"/>
                <w:szCs w:val="22"/>
              </w:rPr>
              <w:t xml:space="preserve">upport </w:t>
            </w:r>
            <w:r w:rsidR="00352E0D">
              <w:rPr>
                <w:rStyle w:val="eop"/>
                <w:rFonts w:ascii="Nunito" w:eastAsia="Arial" w:hAnsi="Nunito" w:cs="Arial"/>
                <w:color w:val="002060"/>
                <w:sz w:val="22"/>
                <w:szCs w:val="22"/>
              </w:rPr>
              <w:t>S</w:t>
            </w:r>
            <w:r w:rsidRPr="00352E0D">
              <w:rPr>
                <w:rStyle w:val="eop"/>
                <w:rFonts w:ascii="Nunito" w:eastAsia="Arial" w:hAnsi="Nunito" w:cs="Arial"/>
                <w:color w:val="002060"/>
                <w:sz w:val="22"/>
                <w:szCs w:val="22"/>
              </w:rPr>
              <w:t>cientist</w:t>
            </w:r>
          </w:p>
        </w:tc>
        <w:tc>
          <w:tcPr>
            <w:tcW w:w="1492" w:type="dxa"/>
            <w:shd w:val="clear" w:color="auto" w:fill="D9E2F3" w:themeFill="accent1" w:themeFillTint="33"/>
          </w:tcPr>
          <w:p w14:paraId="1DF5CBB8" w14:textId="3106631A" w:rsidR="009519EE" w:rsidRPr="00352E0D" w:rsidRDefault="009519EE" w:rsidP="009519EE">
            <w:pPr>
              <w:rPr>
                <w:rFonts w:ascii="Nunito" w:hAnsi="Nunito" w:cs="Arial"/>
                <w:bCs/>
                <w:color w:val="002060"/>
                <w:sz w:val="22"/>
                <w:szCs w:val="22"/>
                <w:lang w:val="en-GB"/>
              </w:rPr>
            </w:pPr>
            <w:r w:rsidRPr="00352E0D">
              <w:rPr>
                <w:rFonts w:ascii="Nunito" w:hAnsi="Nunito" w:cs="Arial"/>
                <w:bCs/>
                <w:color w:val="002060"/>
                <w:sz w:val="22"/>
                <w:szCs w:val="22"/>
                <w:lang w:val="en-GB"/>
              </w:rPr>
              <w:t>Job Family</w:t>
            </w:r>
            <w:r w:rsidR="00352E0D">
              <w:rPr>
                <w:rFonts w:ascii="Nunito" w:hAnsi="Nunito" w:cs="Arial"/>
                <w:bCs/>
                <w:color w:val="002060"/>
                <w:sz w:val="22"/>
                <w:szCs w:val="22"/>
                <w:lang w:val="en-GB"/>
              </w:rPr>
              <w:t>:</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950CF6" w14:textId="5ECC8F8E" w:rsidR="009519EE" w:rsidRPr="00352E0D" w:rsidRDefault="009519EE" w:rsidP="009519EE">
            <w:pPr>
              <w:rPr>
                <w:rFonts w:ascii="Nunito" w:hAnsi="Nunito" w:cs="Arial"/>
                <w:bCs/>
                <w:color w:val="002060"/>
                <w:sz w:val="22"/>
                <w:szCs w:val="22"/>
                <w:lang w:val="en-GB"/>
              </w:rPr>
            </w:pPr>
            <w:r w:rsidRPr="00352E0D">
              <w:rPr>
                <w:rStyle w:val="normaltextrun"/>
                <w:rFonts w:ascii="Nunito" w:hAnsi="Nunito" w:cs="Arial"/>
                <w:color w:val="002060"/>
                <w:sz w:val="22"/>
                <w:szCs w:val="22"/>
              </w:rPr>
              <w:t>Technical</w:t>
            </w:r>
            <w:r w:rsidRPr="00352E0D">
              <w:rPr>
                <w:rStyle w:val="eop"/>
                <w:rFonts w:ascii="Nunito" w:hAnsi="Nunito" w:cs="Arial"/>
                <w:color w:val="002060"/>
                <w:sz w:val="22"/>
                <w:szCs w:val="22"/>
              </w:rPr>
              <w:t> </w:t>
            </w:r>
            <w:r w:rsidR="00352E0D">
              <w:rPr>
                <w:rStyle w:val="eop"/>
                <w:rFonts w:ascii="Nunito" w:hAnsi="Nunito" w:cs="Arial"/>
                <w:color w:val="002060"/>
                <w:sz w:val="22"/>
                <w:szCs w:val="22"/>
              </w:rPr>
              <w:t>&amp; Experimental</w:t>
            </w:r>
          </w:p>
        </w:tc>
      </w:tr>
      <w:tr w:rsidR="00352E0D" w:rsidRPr="00352E0D" w14:paraId="4591BD02" w14:textId="77777777" w:rsidTr="00352E0D">
        <w:tc>
          <w:tcPr>
            <w:tcW w:w="1843" w:type="dxa"/>
            <w:shd w:val="clear" w:color="auto" w:fill="D9E2F3" w:themeFill="accent1" w:themeFillTint="33"/>
          </w:tcPr>
          <w:p w14:paraId="52FF751A" w14:textId="77777777" w:rsidR="009519EE" w:rsidRPr="00352E0D" w:rsidRDefault="009519EE" w:rsidP="009519EE">
            <w:pPr>
              <w:rPr>
                <w:rFonts w:ascii="Nunito" w:hAnsi="Nunito" w:cs="Arial"/>
                <w:bCs/>
                <w:color w:val="002060"/>
                <w:sz w:val="22"/>
                <w:szCs w:val="22"/>
                <w:lang w:val="en-GB"/>
              </w:rPr>
            </w:pPr>
            <w:r w:rsidRPr="00352E0D">
              <w:rPr>
                <w:rFonts w:ascii="Nunito" w:hAnsi="Nunito" w:cs="Arial"/>
                <w:bCs/>
                <w:color w:val="002060"/>
                <w:sz w:val="22"/>
                <w:szCs w:val="22"/>
                <w:lang w:val="en-GB"/>
              </w:rPr>
              <w:t>Line Manager:</w:t>
            </w:r>
          </w:p>
        </w:tc>
        <w:tc>
          <w:tcPr>
            <w:tcW w:w="2335" w:type="dxa"/>
            <w:shd w:val="clear" w:color="auto" w:fill="auto"/>
          </w:tcPr>
          <w:p w14:paraId="2D3C5AE3" w14:textId="77777777" w:rsidR="009519EE" w:rsidRPr="00352E0D" w:rsidRDefault="009519EE" w:rsidP="009519EE">
            <w:pPr>
              <w:rPr>
                <w:rFonts w:ascii="Nunito" w:hAnsi="Nunito" w:cs="Arial"/>
                <w:bCs/>
                <w:color w:val="002060"/>
                <w:sz w:val="22"/>
                <w:szCs w:val="22"/>
                <w:lang w:val="en-GB"/>
              </w:rPr>
            </w:pPr>
            <w:r w:rsidRPr="00352E0D">
              <w:rPr>
                <w:rStyle w:val="normaltextrun"/>
                <w:rFonts w:ascii="Nunito" w:hAnsi="Nunito" w:cs="Arial"/>
                <w:color w:val="002060"/>
                <w:sz w:val="22"/>
                <w:szCs w:val="22"/>
              </w:rPr>
              <w:t>Marine Robotics Technical Manager</w:t>
            </w:r>
            <w:r w:rsidRPr="00352E0D">
              <w:rPr>
                <w:rStyle w:val="eop"/>
                <w:rFonts w:ascii="Nunito" w:hAnsi="Nunito" w:cs="Arial"/>
                <w:color w:val="002060"/>
                <w:sz w:val="22"/>
                <w:szCs w:val="22"/>
              </w:rPr>
              <w:t> </w:t>
            </w:r>
          </w:p>
        </w:tc>
        <w:tc>
          <w:tcPr>
            <w:tcW w:w="1492" w:type="dxa"/>
            <w:shd w:val="clear" w:color="auto" w:fill="D9E2F3" w:themeFill="accent1" w:themeFillTint="33"/>
          </w:tcPr>
          <w:p w14:paraId="7F777447" w14:textId="2214295B" w:rsidR="009519EE" w:rsidRPr="00352E0D" w:rsidRDefault="009519EE" w:rsidP="009519EE">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Grade </w:t>
            </w:r>
            <w:r w:rsidR="00352E0D">
              <w:rPr>
                <w:rFonts w:ascii="Nunito" w:hAnsi="Nunito" w:cs="Arial"/>
                <w:bCs/>
                <w:color w:val="002060"/>
                <w:sz w:val="22"/>
                <w:szCs w:val="22"/>
                <w:lang w:val="en-GB"/>
              </w:rPr>
              <w:t>R</w:t>
            </w:r>
            <w:r w:rsidRPr="00352E0D">
              <w:rPr>
                <w:rFonts w:ascii="Nunito" w:hAnsi="Nunito" w:cs="Arial"/>
                <w:bCs/>
                <w:color w:val="002060"/>
                <w:sz w:val="22"/>
                <w:szCs w:val="22"/>
                <w:lang w:val="en-GB"/>
              </w:rPr>
              <w:t>ange</w:t>
            </w:r>
            <w:r w:rsidR="00352E0D">
              <w:rPr>
                <w:rFonts w:ascii="Nunito" w:hAnsi="Nunito" w:cs="Arial"/>
                <w:bCs/>
                <w:color w:val="002060"/>
                <w:sz w:val="22"/>
                <w:szCs w:val="22"/>
                <w:lang w:val="en-GB"/>
              </w:rPr>
              <w:t>:</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4C261" w14:textId="77777777" w:rsidR="009519EE" w:rsidRPr="00352E0D" w:rsidRDefault="009519EE" w:rsidP="009519EE">
            <w:pPr>
              <w:rPr>
                <w:rFonts w:ascii="Nunito" w:hAnsi="Nunito" w:cs="Arial"/>
                <w:bCs/>
                <w:color w:val="002060"/>
                <w:sz w:val="22"/>
                <w:szCs w:val="22"/>
                <w:lang w:val="en-GB"/>
              </w:rPr>
            </w:pPr>
            <w:r w:rsidRPr="00352E0D">
              <w:rPr>
                <w:rStyle w:val="normaltextrun"/>
                <w:rFonts w:ascii="Nunito" w:hAnsi="Nunito" w:cs="Arial"/>
                <w:color w:val="002060"/>
                <w:sz w:val="22"/>
                <w:szCs w:val="22"/>
              </w:rPr>
              <w:t>5</w:t>
            </w:r>
            <w:r w:rsidRPr="00352E0D">
              <w:rPr>
                <w:rStyle w:val="eop"/>
                <w:rFonts w:ascii="Nunito" w:hAnsi="Nunito" w:cs="Arial"/>
                <w:color w:val="002060"/>
                <w:sz w:val="22"/>
                <w:szCs w:val="22"/>
              </w:rPr>
              <w:t> </w:t>
            </w:r>
          </w:p>
        </w:tc>
      </w:tr>
      <w:tr w:rsidR="00352E0D" w:rsidRPr="00352E0D" w14:paraId="3DD59986" w14:textId="77777777" w:rsidTr="00352E0D">
        <w:tc>
          <w:tcPr>
            <w:tcW w:w="1843" w:type="dxa"/>
            <w:shd w:val="clear" w:color="auto" w:fill="D9E2F3" w:themeFill="accent1" w:themeFillTint="33"/>
          </w:tcPr>
          <w:p w14:paraId="1DC5DC60" w14:textId="247DDA20" w:rsidR="009519EE" w:rsidRPr="00352E0D" w:rsidRDefault="009519EE" w:rsidP="00352E0D">
            <w:pPr>
              <w:rPr>
                <w:rFonts w:ascii="Nunito" w:hAnsi="Nunito" w:cs="Arial"/>
                <w:bCs/>
                <w:color w:val="002060"/>
                <w:sz w:val="22"/>
                <w:szCs w:val="22"/>
                <w:lang w:val="en-GB"/>
              </w:rPr>
            </w:pPr>
            <w:r w:rsidRPr="00352E0D">
              <w:rPr>
                <w:rFonts w:ascii="Nunito" w:hAnsi="Nunito" w:cs="Arial"/>
                <w:bCs/>
                <w:color w:val="002060"/>
                <w:sz w:val="22"/>
                <w:szCs w:val="22"/>
                <w:lang w:val="en-GB"/>
              </w:rPr>
              <w:t>Full Time/Part Time</w:t>
            </w:r>
            <w:r w:rsidR="00352E0D">
              <w:rPr>
                <w:rFonts w:ascii="Nunito" w:hAnsi="Nunito" w:cs="Arial"/>
                <w:bCs/>
                <w:color w:val="002060"/>
                <w:sz w:val="22"/>
                <w:szCs w:val="22"/>
                <w:lang w:val="en-GB"/>
              </w:rPr>
              <w:t>:</w:t>
            </w:r>
            <w:r w:rsidRPr="00352E0D">
              <w:rPr>
                <w:rFonts w:ascii="Nunito" w:hAnsi="Nunito" w:cs="Arial"/>
                <w:bCs/>
                <w:color w:val="002060"/>
                <w:sz w:val="22"/>
                <w:szCs w:val="22"/>
                <w:lang w:val="en-GB"/>
              </w:rPr>
              <w:tab/>
            </w:r>
          </w:p>
        </w:tc>
        <w:tc>
          <w:tcPr>
            <w:tcW w:w="2335" w:type="dxa"/>
            <w:shd w:val="clear" w:color="auto" w:fill="auto"/>
          </w:tcPr>
          <w:p w14:paraId="4AA41635" w14:textId="73ECF07F" w:rsidR="009519EE" w:rsidRPr="00352E0D" w:rsidRDefault="009519EE" w:rsidP="009519EE">
            <w:pPr>
              <w:rPr>
                <w:rFonts w:ascii="Nunito" w:hAnsi="Nunito" w:cs="Arial"/>
                <w:bCs/>
                <w:color w:val="002060"/>
                <w:sz w:val="22"/>
                <w:szCs w:val="22"/>
                <w:lang w:val="en-GB"/>
              </w:rPr>
            </w:pPr>
            <w:r w:rsidRPr="00352E0D">
              <w:rPr>
                <w:rStyle w:val="normaltextrun"/>
                <w:rFonts w:ascii="Nunito" w:hAnsi="Nunito" w:cs="Arial"/>
                <w:color w:val="002060"/>
                <w:sz w:val="22"/>
                <w:szCs w:val="22"/>
              </w:rPr>
              <w:t>Full Time</w:t>
            </w:r>
            <w:r w:rsidRPr="00352E0D">
              <w:rPr>
                <w:rStyle w:val="eop"/>
                <w:rFonts w:ascii="Nunito" w:hAnsi="Nunito" w:cs="Arial"/>
                <w:color w:val="002060"/>
                <w:sz w:val="22"/>
                <w:szCs w:val="22"/>
              </w:rPr>
              <w:t> </w:t>
            </w:r>
            <w:r w:rsidR="00352E0D">
              <w:rPr>
                <w:rStyle w:val="eop"/>
                <w:rFonts w:ascii="Nunito" w:hAnsi="Nunito" w:cs="Arial"/>
                <w:color w:val="002060"/>
                <w:sz w:val="22"/>
                <w:szCs w:val="22"/>
              </w:rPr>
              <w:t>(37hrs per week)</w:t>
            </w:r>
          </w:p>
        </w:tc>
        <w:tc>
          <w:tcPr>
            <w:tcW w:w="1492" w:type="dxa"/>
            <w:shd w:val="clear" w:color="auto" w:fill="D9E2F3" w:themeFill="accent1" w:themeFillTint="33"/>
          </w:tcPr>
          <w:p w14:paraId="13F4DD1A" w14:textId="1EEE24CC" w:rsidR="009519EE" w:rsidRPr="00352E0D" w:rsidRDefault="009519EE" w:rsidP="009519EE">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Duration of </w:t>
            </w:r>
            <w:r w:rsidR="00352E0D">
              <w:rPr>
                <w:rFonts w:ascii="Nunito" w:hAnsi="Nunito" w:cs="Arial"/>
                <w:bCs/>
                <w:color w:val="002060"/>
                <w:sz w:val="22"/>
                <w:szCs w:val="22"/>
                <w:lang w:val="en-GB"/>
              </w:rPr>
              <w:t>A</w:t>
            </w:r>
            <w:r w:rsidRPr="00352E0D">
              <w:rPr>
                <w:rFonts w:ascii="Nunito" w:hAnsi="Nunito" w:cs="Arial"/>
                <w:bCs/>
                <w:color w:val="002060"/>
                <w:sz w:val="22"/>
                <w:szCs w:val="22"/>
                <w:lang w:val="en-GB"/>
              </w:rPr>
              <w:t>ppointment</w:t>
            </w:r>
            <w:r w:rsidR="00352E0D">
              <w:rPr>
                <w:rFonts w:ascii="Nunito" w:hAnsi="Nunito" w:cs="Arial"/>
                <w:bCs/>
                <w:color w:val="002060"/>
                <w:sz w:val="22"/>
                <w:szCs w:val="22"/>
                <w:lang w:val="en-GB"/>
              </w:rPr>
              <w:t>:</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D2ECDD" w14:textId="150DDF62" w:rsidR="009519EE" w:rsidRPr="00352E0D" w:rsidRDefault="00352E0D" w:rsidP="00217B64">
            <w:pPr>
              <w:rPr>
                <w:rFonts w:ascii="Nunito" w:hAnsi="Nunito" w:cs="Arial"/>
                <w:bCs/>
                <w:color w:val="002060"/>
                <w:sz w:val="22"/>
                <w:szCs w:val="22"/>
                <w:lang w:val="en-GB"/>
              </w:rPr>
            </w:pPr>
            <w:r>
              <w:rPr>
                <w:rStyle w:val="normaltextrun"/>
                <w:rFonts w:ascii="Nunito" w:hAnsi="Nunito" w:cs="Arial"/>
                <w:color w:val="002060"/>
                <w:sz w:val="22"/>
                <w:szCs w:val="22"/>
              </w:rPr>
              <w:t>Open</w:t>
            </w:r>
            <w:r w:rsidR="00217B64" w:rsidRPr="00352E0D">
              <w:rPr>
                <w:rStyle w:val="normaltextrun"/>
                <w:rFonts w:ascii="Nunito" w:hAnsi="Nunito" w:cs="Arial"/>
                <w:color w:val="002060"/>
                <w:sz w:val="22"/>
                <w:szCs w:val="22"/>
              </w:rPr>
              <w:t>-ended</w:t>
            </w:r>
            <w:r w:rsidR="00217B64" w:rsidRPr="00352E0D">
              <w:rPr>
                <w:rStyle w:val="eop"/>
                <w:rFonts w:ascii="Nunito" w:hAnsi="Nunito" w:cs="Arial"/>
                <w:color w:val="002060"/>
                <w:sz w:val="22"/>
                <w:szCs w:val="22"/>
              </w:rPr>
              <w:t> </w:t>
            </w:r>
          </w:p>
        </w:tc>
      </w:tr>
    </w:tbl>
    <w:p w14:paraId="639F883E" w14:textId="5906F845" w:rsidR="00BD3811" w:rsidRPr="00352E0D" w:rsidRDefault="00BD3811" w:rsidP="00BD3811">
      <w:pPr>
        <w:rPr>
          <w:rFonts w:ascii="Nunito" w:hAnsi="Nunito" w:cs="Arial"/>
          <w:bCs/>
          <w:color w:val="002060"/>
          <w:sz w:val="22"/>
          <w:szCs w:val="22"/>
          <w:lang w:val="en-GB"/>
        </w:rPr>
      </w:pPr>
    </w:p>
    <w:p w14:paraId="7B6F6094" w14:textId="77777777" w:rsidR="00926134" w:rsidRPr="00352E0D" w:rsidRDefault="00926134" w:rsidP="00BD3811">
      <w:pPr>
        <w:rPr>
          <w:rFonts w:ascii="Nunito" w:hAnsi="Nunito" w:cs="Arial"/>
          <w:bCs/>
          <w:color w:val="002060"/>
          <w:sz w:val="22"/>
          <w:szCs w:val="22"/>
          <w:lang w:val="en-GB"/>
        </w:rPr>
      </w:pPr>
    </w:p>
    <w:p w14:paraId="7A3A94D3" w14:textId="381ECA27" w:rsidR="00BD3811" w:rsidRPr="00352E0D" w:rsidRDefault="00926134" w:rsidP="00926134">
      <w:pPr>
        <w:keepNext/>
        <w:outlineLvl w:val="0"/>
        <w:rPr>
          <w:rFonts w:ascii="Nunito" w:hAnsi="Nunito" w:cs="Arial"/>
          <w:b/>
          <w:color w:val="002060"/>
          <w:sz w:val="22"/>
          <w:szCs w:val="22"/>
          <w:lang w:val="en-GB"/>
        </w:rPr>
      </w:pPr>
      <w:r w:rsidRPr="00352E0D">
        <w:rPr>
          <w:rFonts w:ascii="Nunito" w:hAnsi="Nunito" w:cs="Arial"/>
          <w:b/>
          <w:color w:val="002060"/>
          <w:sz w:val="22"/>
          <w:szCs w:val="22"/>
          <w:lang w:val="en-GB"/>
        </w:rPr>
        <w:t xml:space="preserve">2. </w:t>
      </w:r>
      <w:r w:rsidR="00BD3811" w:rsidRPr="00352E0D">
        <w:rPr>
          <w:rFonts w:ascii="Nunito" w:hAnsi="Nunito" w:cs="Arial"/>
          <w:b/>
          <w:color w:val="002060"/>
          <w:sz w:val="22"/>
          <w:szCs w:val="22"/>
          <w:lang w:val="en-GB"/>
        </w:rPr>
        <w:t>Job Purpose</w:t>
      </w:r>
    </w:p>
    <w:p w14:paraId="750AC8A0" w14:textId="77777777" w:rsidR="00926134" w:rsidRPr="00352E0D" w:rsidRDefault="00926134" w:rsidP="00926134">
      <w:pPr>
        <w:rPr>
          <w:rFonts w:ascii="Nunito" w:hAnsi="Nunito"/>
          <w:color w:val="002060"/>
          <w:sz w:val="22"/>
          <w:szCs w:val="22"/>
          <w:lang w:val="en-GB"/>
        </w:rPr>
      </w:pPr>
    </w:p>
    <w:p w14:paraId="346C6ED8" w14:textId="6349546A" w:rsidR="00BD3811" w:rsidRPr="00352E0D" w:rsidRDefault="00F32B81" w:rsidP="00BD3811">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To support the data acquisition, </w:t>
      </w:r>
      <w:r w:rsidR="00352E0D" w:rsidRPr="00352E0D">
        <w:rPr>
          <w:rFonts w:ascii="Nunito" w:hAnsi="Nunito" w:cs="Arial"/>
          <w:bCs/>
          <w:color w:val="002060"/>
          <w:sz w:val="22"/>
          <w:szCs w:val="22"/>
          <w:lang w:val="en-GB"/>
        </w:rPr>
        <w:t>processing,</w:t>
      </w:r>
      <w:r w:rsidRPr="00352E0D">
        <w:rPr>
          <w:rFonts w:ascii="Nunito" w:hAnsi="Nunito" w:cs="Arial"/>
          <w:bCs/>
          <w:color w:val="002060"/>
          <w:sz w:val="22"/>
          <w:szCs w:val="22"/>
          <w:lang w:val="en-GB"/>
        </w:rPr>
        <w:t xml:space="preserve"> and analysis activities in the area of bathymetric mapping, seabed imaging and marine robotics.</w:t>
      </w:r>
    </w:p>
    <w:p w14:paraId="3EE5289D" w14:textId="77777777" w:rsidR="00BD3811" w:rsidRPr="00352E0D" w:rsidRDefault="00BD3811" w:rsidP="00BD3811">
      <w:pPr>
        <w:rPr>
          <w:rFonts w:ascii="Nunito" w:hAnsi="Nunito" w:cs="Arial"/>
          <w:bCs/>
          <w:color w:val="002060"/>
          <w:sz w:val="22"/>
          <w:szCs w:val="22"/>
          <w:lang w:val="en-GB"/>
        </w:rPr>
      </w:pPr>
    </w:p>
    <w:p w14:paraId="7853E832" w14:textId="77777777" w:rsidR="00BD3811" w:rsidRPr="00352E0D" w:rsidRDefault="00BD3811" w:rsidP="00BD3811">
      <w:pPr>
        <w:rPr>
          <w:rFonts w:ascii="Nunito" w:hAnsi="Nunito" w:cs="Arial"/>
          <w:bCs/>
          <w:color w:val="002060"/>
          <w:sz w:val="22"/>
          <w:szCs w:val="22"/>
          <w:lang w:val="en-GB"/>
        </w:rPr>
      </w:pPr>
    </w:p>
    <w:p w14:paraId="45FFCC36" w14:textId="55985AF8" w:rsidR="00BD3811" w:rsidRPr="00352E0D" w:rsidRDefault="00BD3811" w:rsidP="00BD3811">
      <w:pPr>
        <w:keepNext/>
        <w:outlineLvl w:val="0"/>
        <w:rPr>
          <w:rFonts w:ascii="Nunito" w:hAnsi="Nunito" w:cs="Arial"/>
          <w:b/>
          <w:color w:val="002060"/>
          <w:sz w:val="22"/>
          <w:szCs w:val="22"/>
          <w:lang w:val="en-GB"/>
        </w:rPr>
      </w:pPr>
      <w:r w:rsidRPr="00352E0D">
        <w:rPr>
          <w:rFonts w:ascii="Nunito" w:hAnsi="Nunito" w:cs="Arial"/>
          <w:b/>
          <w:color w:val="002060"/>
          <w:sz w:val="22"/>
          <w:szCs w:val="22"/>
          <w:lang w:val="en-GB"/>
        </w:rPr>
        <w:t>3. Main Responsibilities</w:t>
      </w:r>
    </w:p>
    <w:p w14:paraId="50E6AE4A" w14:textId="77777777" w:rsidR="00926134" w:rsidRPr="00352E0D" w:rsidRDefault="00926134" w:rsidP="00BD3811">
      <w:pPr>
        <w:keepNext/>
        <w:outlineLvl w:val="0"/>
        <w:rPr>
          <w:rFonts w:ascii="Nunito" w:hAnsi="Nunito" w:cs="Arial"/>
          <w:b/>
          <w:color w:val="002060"/>
          <w:sz w:val="22"/>
          <w:szCs w:val="22"/>
          <w:lang w:val="en-GB"/>
        </w:rPr>
      </w:pPr>
    </w:p>
    <w:tbl>
      <w:tblPr>
        <w:tblW w:w="8640" w:type="dxa"/>
        <w:tblLook w:val="01E0" w:firstRow="1" w:lastRow="1" w:firstColumn="1" w:lastColumn="1" w:noHBand="0" w:noVBand="0"/>
      </w:tblPr>
      <w:tblGrid>
        <w:gridCol w:w="8610"/>
        <w:gridCol w:w="222"/>
      </w:tblGrid>
      <w:tr w:rsidR="00352E0D" w:rsidRPr="00352E0D" w14:paraId="07FE9CC1" w14:textId="77777777" w:rsidTr="00FC57F2">
        <w:trPr>
          <w:trHeight w:val="300"/>
        </w:trPr>
        <w:tc>
          <w:tcPr>
            <w:tcW w:w="8295" w:type="dxa"/>
            <w:shd w:val="clear" w:color="auto" w:fill="auto"/>
          </w:tcPr>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47"/>
              <w:gridCol w:w="1048"/>
            </w:tblGrid>
            <w:tr w:rsidR="00352E0D" w:rsidRPr="00352E0D" w14:paraId="201CDE75" w14:textId="77777777" w:rsidTr="00352E0D">
              <w:trPr>
                <w:trHeight w:val="300"/>
              </w:trPr>
              <w:tc>
                <w:tcPr>
                  <w:tcW w:w="7347" w:type="dxa"/>
                  <w:shd w:val="clear" w:color="auto" w:fill="D9E2F3" w:themeFill="accent1" w:themeFillTint="33"/>
                  <w:vAlign w:val="center"/>
                </w:tcPr>
                <w:p w14:paraId="02030DEE" w14:textId="34CA09FC" w:rsidR="00BD3811" w:rsidRPr="00352E0D" w:rsidRDefault="00EC18B4" w:rsidP="00352E0D">
                  <w:pPr>
                    <w:jc w:val="center"/>
                    <w:rPr>
                      <w:rFonts w:ascii="Nunito" w:hAnsi="Nunito"/>
                      <w:bCs/>
                      <w:i/>
                      <w:iCs/>
                      <w:color w:val="002060"/>
                      <w:sz w:val="22"/>
                      <w:szCs w:val="22"/>
                      <w:lang w:val="en-GB"/>
                    </w:rPr>
                  </w:pPr>
                  <w:r w:rsidRPr="00352E0D">
                    <w:rPr>
                      <w:rFonts w:ascii="Nunito" w:hAnsi="Nunito" w:cs="Arial"/>
                      <w:bCs/>
                      <w:i/>
                      <w:iCs/>
                      <w:color w:val="002060"/>
                      <w:sz w:val="22"/>
                      <w:szCs w:val="22"/>
                      <w:lang w:val="en-GB"/>
                    </w:rPr>
                    <w:t>Role Description</w:t>
                  </w:r>
                </w:p>
              </w:tc>
              <w:tc>
                <w:tcPr>
                  <w:tcW w:w="1048" w:type="dxa"/>
                  <w:shd w:val="clear" w:color="auto" w:fill="D9E2F3" w:themeFill="accent1" w:themeFillTint="33"/>
                  <w:vAlign w:val="center"/>
                </w:tcPr>
                <w:p w14:paraId="4A3A1836" w14:textId="77777777" w:rsidR="00BD3811" w:rsidRPr="00352E0D" w:rsidRDefault="00BD3811" w:rsidP="00352E0D">
                  <w:pPr>
                    <w:autoSpaceDE w:val="0"/>
                    <w:autoSpaceDN w:val="0"/>
                    <w:adjustRightInd w:val="0"/>
                    <w:jc w:val="center"/>
                    <w:rPr>
                      <w:rFonts w:ascii="Nunito" w:hAnsi="Nunito" w:cs="F1"/>
                      <w:i/>
                      <w:iCs/>
                      <w:color w:val="002060"/>
                      <w:sz w:val="22"/>
                      <w:szCs w:val="22"/>
                      <w:lang w:val="en-GB" w:eastAsia="en-GB"/>
                    </w:rPr>
                  </w:pPr>
                  <w:r w:rsidRPr="00352E0D">
                    <w:rPr>
                      <w:rFonts w:ascii="Nunito" w:hAnsi="Nunito" w:cs="F1"/>
                      <w:i/>
                      <w:iCs/>
                      <w:color w:val="002060"/>
                      <w:sz w:val="22"/>
                      <w:szCs w:val="22"/>
                      <w:lang w:val="en-GB" w:eastAsia="en-GB"/>
                    </w:rPr>
                    <w:t>Approx. %</w:t>
                  </w:r>
                </w:p>
                <w:p w14:paraId="31BFA4AA" w14:textId="77777777" w:rsidR="00BD3811" w:rsidRPr="00352E0D" w:rsidRDefault="00BD3811" w:rsidP="00352E0D">
                  <w:pPr>
                    <w:jc w:val="center"/>
                    <w:rPr>
                      <w:rFonts w:ascii="Nunito" w:hAnsi="Nunito"/>
                      <w:bCs/>
                      <w:i/>
                      <w:iCs/>
                      <w:color w:val="002060"/>
                      <w:sz w:val="22"/>
                      <w:szCs w:val="22"/>
                      <w:lang w:val="en-GB"/>
                    </w:rPr>
                  </w:pPr>
                  <w:r w:rsidRPr="00352E0D">
                    <w:rPr>
                      <w:rFonts w:ascii="Nunito" w:hAnsi="Nunito" w:cs="F1"/>
                      <w:i/>
                      <w:iCs/>
                      <w:color w:val="002060"/>
                      <w:sz w:val="22"/>
                      <w:szCs w:val="22"/>
                      <w:lang w:val="en-GB" w:eastAsia="en-GB"/>
                    </w:rPr>
                    <w:t>of time</w:t>
                  </w:r>
                </w:p>
              </w:tc>
            </w:tr>
            <w:tr w:rsidR="00352E0D" w:rsidRPr="00352E0D" w14:paraId="4F3F2B90" w14:textId="77777777" w:rsidTr="00352E0D">
              <w:trPr>
                <w:trHeight w:val="300"/>
              </w:trPr>
              <w:tc>
                <w:tcPr>
                  <w:tcW w:w="7347" w:type="dxa"/>
                  <w:shd w:val="clear" w:color="auto" w:fill="FFFFFF" w:themeFill="background1"/>
                </w:tcPr>
                <w:p w14:paraId="09ADE38C" w14:textId="63D3362A" w:rsidR="7A84063E" w:rsidRPr="00352E0D" w:rsidRDefault="4CCA9670" w:rsidP="7A84063E">
                  <w:pPr>
                    <w:rPr>
                      <w:rFonts w:ascii="Nunito" w:hAnsi="Nunito" w:cs="Arial"/>
                      <w:color w:val="002060"/>
                      <w:sz w:val="22"/>
                      <w:szCs w:val="22"/>
                      <w:lang w:val="en-GB"/>
                    </w:rPr>
                  </w:pPr>
                  <w:r w:rsidRPr="00352E0D">
                    <w:rPr>
                      <w:rStyle w:val="normaltextrun"/>
                      <w:rFonts w:ascii="Nunito" w:hAnsi="Nunito" w:cs="Arial"/>
                      <w:color w:val="002060"/>
                      <w:sz w:val="22"/>
                      <w:szCs w:val="22"/>
                      <w:lang w:val="en-GB"/>
                    </w:rPr>
                    <w:t xml:space="preserve">Responsible for the delivery of bathymetric data for both research outputs and commercial purposes, primarily from the </w:t>
                  </w:r>
                  <w:proofErr w:type="spellStart"/>
                  <w:r w:rsidRPr="00352E0D">
                    <w:rPr>
                      <w:rStyle w:val="normaltextrun"/>
                      <w:rFonts w:ascii="Nunito" w:hAnsi="Nunito" w:cs="Arial"/>
                      <w:color w:val="002060"/>
                      <w:sz w:val="22"/>
                      <w:szCs w:val="22"/>
                      <w:lang w:val="en-GB"/>
                    </w:rPr>
                    <w:t>Gavia</w:t>
                  </w:r>
                  <w:proofErr w:type="spellEnd"/>
                  <w:r w:rsidRPr="00352E0D">
                    <w:rPr>
                      <w:rStyle w:val="normaltextrun"/>
                      <w:rFonts w:ascii="Nunito" w:hAnsi="Nunito" w:cs="Arial"/>
                      <w:color w:val="002060"/>
                      <w:sz w:val="22"/>
                      <w:szCs w:val="22"/>
                      <w:lang w:val="en-GB"/>
                    </w:rPr>
                    <w:t xml:space="preserve"> AUV (bathymetric side-scan sonar, sub-bottom profiler)</w:t>
                  </w:r>
                  <w:r w:rsidR="00352E0D">
                    <w:rPr>
                      <w:rStyle w:val="normaltextrun"/>
                      <w:rFonts w:ascii="Nunito" w:hAnsi="Nunito" w:cs="Arial"/>
                      <w:color w:val="002060"/>
                      <w:sz w:val="22"/>
                      <w:szCs w:val="22"/>
                      <w:lang w:val="en-GB"/>
                    </w:rPr>
                    <w:t>,</w:t>
                  </w:r>
                  <w:r w:rsidRPr="00352E0D">
                    <w:rPr>
                      <w:rStyle w:val="normaltextrun"/>
                      <w:rFonts w:ascii="Nunito" w:hAnsi="Nunito" w:cs="Arial"/>
                      <w:color w:val="002060"/>
                      <w:sz w:val="22"/>
                      <w:szCs w:val="22"/>
                      <w:lang w:val="en-GB"/>
                    </w:rPr>
                    <w:t xml:space="preserve"> </w:t>
                  </w:r>
                  <w:r w:rsidR="71E4C1F1" w:rsidRPr="00352E0D">
                    <w:rPr>
                      <w:rStyle w:val="normaltextrun"/>
                      <w:rFonts w:ascii="Nunito" w:hAnsi="Nunito" w:cs="Arial"/>
                      <w:color w:val="002060"/>
                      <w:sz w:val="22"/>
                      <w:szCs w:val="22"/>
                      <w:lang w:val="en-GB"/>
                    </w:rPr>
                    <w:t>but also</w:t>
                  </w:r>
                  <w:r w:rsidRPr="00352E0D">
                    <w:rPr>
                      <w:rStyle w:val="normaltextrun"/>
                      <w:rFonts w:ascii="Nunito" w:hAnsi="Nunito" w:cs="Arial"/>
                      <w:color w:val="002060"/>
                      <w:sz w:val="22"/>
                      <w:szCs w:val="22"/>
                      <w:lang w:val="en-GB"/>
                    </w:rPr>
                    <w:t xml:space="preserve"> from other sources (e.g. vessel-mounted systems). This includes utilisation of hydrographic and GIS software packages to process, analyse and interpret the data. This will encompass scientific output through writing of </w:t>
                  </w:r>
                  <w:r w:rsidRPr="00352E0D">
                    <w:rPr>
                      <w:rStyle w:val="normaltextrun"/>
                      <w:rFonts w:ascii="Nunito" w:hAnsi="Nunito" w:cs="Arial"/>
                      <w:color w:val="002060"/>
                      <w:sz w:val="22"/>
                      <w:szCs w:val="22"/>
                    </w:rPr>
                    <w:t xml:space="preserve">reports and </w:t>
                  </w:r>
                  <w:r w:rsidR="202AF23E" w:rsidRPr="00352E0D">
                    <w:rPr>
                      <w:rStyle w:val="normaltextrun"/>
                      <w:rFonts w:ascii="Nunito" w:hAnsi="Nunito" w:cs="Arial"/>
                      <w:color w:val="002060"/>
                      <w:sz w:val="22"/>
                      <w:szCs w:val="22"/>
                    </w:rPr>
                    <w:t xml:space="preserve">contribution to scientific </w:t>
                  </w:r>
                  <w:r w:rsidRPr="00352E0D">
                    <w:rPr>
                      <w:rStyle w:val="normaltextrun"/>
                      <w:rFonts w:ascii="Nunito" w:hAnsi="Nunito" w:cs="Arial"/>
                      <w:color w:val="002060"/>
                      <w:sz w:val="22"/>
                      <w:szCs w:val="22"/>
                      <w:lang w:val="en-GB"/>
                    </w:rPr>
                    <w:t>papers where appropriate.</w:t>
                  </w:r>
                  <w:r w:rsidRPr="00352E0D">
                    <w:rPr>
                      <w:rStyle w:val="eop"/>
                      <w:rFonts w:ascii="Nunito" w:hAnsi="Nunito" w:cs="Arial"/>
                      <w:color w:val="002060"/>
                      <w:sz w:val="22"/>
                      <w:szCs w:val="22"/>
                      <w:lang w:val="en-GB"/>
                    </w:rPr>
                    <w:t> </w:t>
                  </w:r>
                </w:p>
              </w:tc>
              <w:tc>
                <w:tcPr>
                  <w:tcW w:w="1048" w:type="dxa"/>
                  <w:shd w:val="clear" w:color="auto" w:fill="FFFFFF" w:themeFill="background1"/>
                  <w:vAlign w:val="center"/>
                </w:tcPr>
                <w:p w14:paraId="20E52A33" w14:textId="522FF55E" w:rsidR="7A84063E" w:rsidRPr="00352E0D" w:rsidRDefault="7FBA49E6" w:rsidP="00352E0D">
                  <w:pPr>
                    <w:jc w:val="center"/>
                    <w:rPr>
                      <w:rFonts w:ascii="Nunito" w:hAnsi="Nunito" w:cs="Arial"/>
                      <w:color w:val="002060"/>
                      <w:sz w:val="22"/>
                      <w:szCs w:val="22"/>
                      <w:lang w:val="en-GB"/>
                    </w:rPr>
                  </w:pPr>
                  <w:r w:rsidRPr="00352E0D">
                    <w:rPr>
                      <w:rStyle w:val="normaltextrun"/>
                      <w:rFonts w:ascii="Nunito" w:hAnsi="Nunito" w:cs="Arial"/>
                      <w:color w:val="002060"/>
                      <w:sz w:val="22"/>
                      <w:szCs w:val="22"/>
                    </w:rPr>
                    <w:t>30</w:t>
                  </w:r>
                </w:p>
              </w:tc>
            </w:tr>
            <w:tr w:rsidR="00352E0D" w:rsidRPr="00352E0D" w14:paraId="086A10DB"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0E8EFA09" w14:textId="277773EC" w:rsidR="00B927C1" w:rsidRPr="00352E0D" w:rsidRDefault="69E89E1E" w:rsidP="634DD7D9">
                  <w:pPr>
                    <w:rPr>
                      <w:rFonts w:ascii="Nunito" w:hAnsi="Nunito" w:cs="Arial"/>
                      <w:color w:val="002060"/>
                      <w:sz w:val="22"/>
                      <w:szCs w:val="22"/>
                      <w:lang w:val="en-GB"/>
                    </w:rPr>
                  </w:pPr>
                  <w:r w:rsidRPr="00352E0D">
                    <w:rPr>
                      <w:rStyle w:val="normaltextrun"/>
                      <w:rFonts w:ascii="Nunito" w:hAnsi="Nunito" w:cs="Arial"/>
                      <w:color w:val="002060"/>
                      <w:sz w:val="22"/>
                      <w:szCs w:val="22"/>
                      <w:lang w:val="en-GB"/>
                    </w:rPr>
                    <w:t xml:space="preserve">Responsible for Teledyne </w:t>
                  </w:r>
                  <w:proofErr w:type="spellStart"/>
                  <w:r w:rsidRPr="00352E0D">
                    <w:rPr>
                      <w:rStyle w:val="normaltextrun"/>
                      <w:rFonts w:ascii="Nunito" w:hAnsi="Nunito" w:cs="Arial"/>
                      <w:color w:val="002060"/>
                      <w:sz w:val="22"/>
                      <w:szCs w:val="22"/>
                      <w:lang w:val="en-GB"/>
                    </w:rPr>
                    <w:t>Gavia</w:t>
                  </w:r>
                  <w:proofErr w:type="spellEnd"/>
                  <w:r w:rsidRPr="00352E0D">
                    <w:rPr>
                      <w:rStyle w:val="normaltextrun"/>
                      <w:rFonts w:ascii="Nunito" w:hAnsi="Nunito" w:cs="Arial"/>
                      <w:color w:val="002060"/>
                      <w:sz w:val="22"/>
                      <w:szCs w:val="22"/>
                      <w:lang w:val="en-GB"/>
                    </w:rPr>
                    <w:t xml:space="preserve"> ‘Offshore Surveyor’ Autonomous Underwater Vehicle (AUV) for both </w:t>
                  </w:r>
                  <w:r w:rsidR="39C10547" w:rsidRPr="00352E0D">
                    <w:rPr>
                      <w:rStyle w:val="normaltextrun"/>
                      <w:rFonts w:ascii="Nunito" w:hAnsi="Nunito" w:cs="Arial"/>
                      <w:color w:val="002060"/>
                      <w:sz w:val="22"/>
                      <w:szCs w:val="22"/>
                      <w:lang w:val="en-GB"/>
                    </w:rPr>
                    <w:t xml:space="preserve">commercial and </w:t>
                  </w:r>
                  <w:r w:rsidRPr="00352E0D">
                    <w:rPr>
                      <w:rStyle w:val="normaltextrun"/>
                      <w:rFonts w:ascii="Nunito" w:hAnsi="Nunito" w:cs="Arial"/>
                      <w:color w:val="002060"/>
                      <w:sz w:val="22"/>
                      <w:szCs w:val="22"/>
                      <w:lang w:val="en-GB"/>
                    </w:rPr>
                    <w:t>research projects</w:t>
                  </w:r>
                  <w:r w:rsidR="1B646F66" w:rsidRPr="00352E0D">
                    <w:rPr>
                      <w:rStyle w:val="normaltextrun"/>
                      <w:rFonts w:ascii="Nunito" w:hAnsi="Nunito" w:cs="Arial"/>
                      <w:color w:val="002060"/>
                      <w:sz w:val="22"/>
                      <w:szCs w:val="22"/>
                      <w:lang w:val="en-GB"/>
                    </w:rPr>
                    <w:t>, including</w:t>
                  </w:r>
                  <w:r w:rsidR="23D4D63D" w:rsidRPr="00352E0D">
                    <w:rPr>
                      <w:rStyle w:val="normaltextrun"/>
                      <w:rFonts w:ascii="Nunito" w:hAnsi="Nunito" w:cs="Arial"/>
                      <w:color w:val="002060"/>
                      <w:sz w:val="22"/>
                      <w:szCs w:val="22"/>
                      <w:lang w:val="en-GB"/>
                    </w:rPr>
                    <w:t xml:space="preserve"> </w:t>
                  </w:r>
                  <w:r w:rsidR="23D4D63D" w:rsidRPr="00352E0D">
                    <w:rPr>
                      <w:rFonts w:ascii="Nunito" w:eastAsia="Arial" w:hAnsi="Nunito" w:cs="Arial"/>
                      <w:color w:val="002060"/>
                      <w:sz w:val="22"/>
                      <w:szCs w:val="22"/>
                    </w:rPr>
                    <w:t>on behalf of NERC-NOC</w:t>
                  </w:r>
                  <w:r w:rsidRPr="00352E0D">
                    <w:rPr>
                      <w:rStyle w:val="normaltextrun"/>
                      <w:rFonts w:ascii="Nunito" w:hAnsi="Nunito" w:cs="Arial"/>
                      <w:color w:val="002060"/>
                      <w:sz w:val="22"/>
                      <w:szCs w:val="22"/>
                      <w:lang w:val="en-GB"/>
                    </w:rPr>
                    <w:t>. Responsible for the management of the AUV, maintenance, testing, mission planning, field operations, survey logistics. The fieldwork will include local surveys and offshore research cruises.</w:t>
                  </w:r>
                  <w:r w:rsidRPr="00352E0D">
                    <w:rPr>
                      <w:rStyle w:val="eop"/>
                      <w:rFonts w:ascii="Nunito" w:hAnsi="Nunito" w:cs="Arial"/>
                      <w:color w:val="002060"/>
                      <w:sz w:val="22"/>
                      <w:szCs w:val="22"/>
                      <w:lang w:val="en-GB"/>
                    </w:rPr>
                    <w:t> </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E1AE258" w14:textId="72E11F64" w:rsidR="00B927C1" w:rsidRPr="00352E0D" w:rsidRDefault="00E231B0" w:rsidP="00352E0D">
                  <w:pPr>
                    <w:jc w:val="center"/>
                    <w:rPr>
                      <w:rFonts w:ascii="Nunito" w:hAnsi="Nunito" w:cs="Arial"/>
                      <w:bCs/>
                      <w:color w:val="002060"/>
                      <w:sz w:val="22"/>
                      <w:szCs w:val="22"/>
                      <w:lang w:val="en-GB"/>
                    </w:rPr>
                  </w:pPr>
                  <w:r w:rsidRPr="00352E0D">
                    <w:rPr>
                      <w:rStyle w:val="normaltextrun"/>
                      <w:rFonts w:ascii="Nunito" w:hAnsi="Nunito" w:cs="Arial"/>
                      <w:color w:val="002060"/>
                      <w:sz w:val="22"/>
                      <w:szCs w:val="22"/>
                    </w:rPr>
                    <w:t>30</w:t>
                  </w:r>
                </w:p>
              </w:tc>
            </w:tr>
            <w:tr w:rsidR="00352E0D" w:rsidRPr="00352E0D" w14:paraId="4CB35E90"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2BB6F8CA" w14:textId="2F8995C7" w:rsidR="00B927C1" w:rsidRPr="00352E0D" w:rsidRDefault="52C3C1D9" w:rsidP="634DD7D9">
                  <w:pPr>
                    <w:rPr>
                      <w:rFonts w:ascii="Nunito" w:eastAsia="Arial" w:hAnsi="Nunito" w:cs="Arial"/>
                      <w:color w:val="002060"/>
                      <w:sz w:val="22"/>
                      <w:szCs w:val="22"/>
                      <w:lang w:val="en-GB"/>
                    </w:rPr>
                  </w:pPr>
                  <w:r w:rsidRPr="00352E0D">
                    <w:rPr>
                      <w:rStyle w:val="normaltextrun"/>
                      <w:rFonts w:ascii="Nunito" w:hAnsi="Nunito" w:cs="Arial"/>
                      <w:color w:val="002060"/>
                      <w:sz w:val="22"/>
                      <w:szCs w:val="22"/>
                      <w:lang w:val="en-GB"/>
                    </w:rPr>
                    <w:t>Lead or assist in</w:t>
                  </w:r>
                  <w:r w:rsidR="7BE2D68F" w:rsidRPr="00352E0D">
                    <w:rPr>
                      <w:rStyle w:val="normaltextrun"/>
                      <w:rFonts w:ascii="Nunito" w:hAnsi="Nunito" w:cs="Arial"/>
                      <w:color w:val="002060"/>
                      <w:sz w:val="22"/>
                      <w:szCs w:val="22"/>
                      <w:lang w:val="en-GB"/>
                    </w:rPr>
                    <w:t xml:space="preserve"> the management of </w:t>
                  </w:r>
                  <w:r w:rsidR="37673BFA" w:rsidRPr="00352E0D">
                    <w:rPr>
                      <w:rStyle w:val="normaltextrun"/>
                      <w:rFonts w:ascii="Nunito" w:hAnsi="Nunito" w:cs="Arial"/>
                      <w:color w:val="002060"/>
                      <w:sz w:val="22"/>
                      <w:szCs w:val="22"/>
                    </w:rPr>
                    <w:t>ROV(s)</w:t>
                  </w:r>
                  <w:r w:rsidR="7BE2D68F" w:rsidRPr="00352E0D">
                    <w:rPr>
                      <w:rStyle w:val="normaltextrun"/>
                      <w:rFonts w:ascii="Nunito" w:hAnsi="Nunito" w:cs="Arial"/>
                      <w:color w:val="002060"/>
                      <w:sz w:val="22"/>
                      <w:szCs w:val="22"/>
                      <w:lang w:val="en-GB"/>
                    </w:rPr>
                    <w:t xml:space="preserve">, maintenance, testing, mission planning, field operations, </w:t>
                  </w:r>
                  <w:r w:rsidR="00352E0D">
                    <w:rPr>
                      <w:rStyle w:val="normaltextrun"/>
                      <w:rFonts w:ascii="Nunito" w:hAnsi="Nunito" w:cs="Arial"/>
                      <w:color w:val="002060"/>
                      <w:sz w:val="22"/>
                      <w:szCs w:val="22"/>
                      <w:lang w:val="en-GB"/>
                    </w:rPr>
                    <w:t xml:space="preserve">and </w:t>
                  </w:r>
                  <w:r w:rsidR="7BE2D68F" w:rsidRPr="00352E0D">
                    <w:rPr>
                      <w:rStyle w:val="normaltextrun"/>
                      <w:rFonts w:ascii="Nunito" w:hAnsi="Nunito" w:cs="Arial"/>
                      <w:color w:val="002060"/>
                      <w:sz w:val="22"/>
                      <w:szCs w:val="22"/>
                      <w:lang w:val="en-GB"/>
                    </w:rPr>
                    <w:t>survey logistics. The fieldwork will include local surveys and offshore research cruises</w:t>
                  </w:r>
                  <w:r w:rsidRPr="00352E0D">
                    <w:rPr>
                      <w:rStyle w:val="normaltextrun"/>
                      <w:rFonts w:ascii="Nunito" w:hAnsi="Nunito" w:cs="Arial"/>
                      <w:color w:val="002060"/>
                      <w:sz w:val="22"/>
                      <w:szCs w:val="22"/>
                      <w:lang w:val="en-GB"/>
                    </w:rPr>
                    <w:t>, for both research and commercial projects</w:t>
                  </w:r>
                  <w:r w:rsidR="52493CE0" w:rsidRPr="00352E0D">
                    <w:rPr>
                      <w:rStyle w:val="normaltextrun"/>
                      <w:rFonts w:ascii="Nunito" w:hAnsi="Nunito" w:cs="Arial"/>
                      <w:color w:val="002060"/>
                      <w:sz w:val="22"/>
                      <w:szCs w:val="22"/>
                      <w:lang w:val="en-GB"/>
                    </w:rPr>
                    <w:t>, including</w:t>
                  </w:r>
                  <w:r w:rsidR="0FF1D5CC" w:rsidRPr="00352E0D">
                    <w:rPr>
                      <w:rStyle w:val="normaltextrun"/>
                      <w:rFonts w:ascii="Nunito" w:hAnsi="Nunito" w:cs="Arial"/>
                      <w:color w:val="002060"/>
                      <w:sz w:val="22"/>
                      <w:szCs w:val="22"/>
                      <w:lang w:val="en-GB"/>
                    </w:rPr>
                    <w:t xml:space="preserve"> </w:t>
                  </w:r>
                  <w:r w:rsidR="0FF1D5CC" w:rsidRPr="00352E0D">
                    <w:rPr>
                      <w:rFonts w:ascii="Nunito" w:eastAsia="Arial" w:hAnsi="Nunito" w:cs="Arial"/>
                      <w:color w:val="002060"/>
                      <w:sz w:val="22"/>
                      <w:szCs w:val="22"/>
                    </w:rPr>
                    <w:t>on behalf of NERC-NOC.</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732085" w14:textId="77777777" w:rsidR="00B927C1" w:rsidRPr="00352E0D" w:rsidRDefault="00B927C1" w:rsidP="00352E0D">
                  <w:pPr>
                    <w:jc w:val="center"/>
                    <w:rPr>
                      <w:rStyle w:val="normaltextrun"/>
                      <w:rFonts w:ascii="Nunito" w:hAnsi="Nunito" w:cs="Arial"/>
                      <w:bCs/>
                      <w:color w:val="002060"/>
                      <w:sz w:val="22"/>
                      <w:szCs w:val="22"/>
                      <w:lang w:val="en-GB"/>
                    </w:rPr>
                  </w:pPr>
                  <w:r w:rsidRPr="00352E0D">
                    <w:rPr>
                      <w:rStyle w:val="normaltextrun"/>
                      <w:rFonts w:ascii="Nunito" w:hAnsi="Nunito" w:cs="Arial"/>
                      <w:bCs/>
                      <w:color w:val="002060"/>
                      <w:sz w:val="22"/>
                      <w:szCs w:val="22"/>
                      <w:lang w:val="en-GB"/>
                    </w:rPr>
                    <w:t>15</w:t>
                  </w:r>
                </w:p>
              </w:tc>
            </w:tr>
            <w:tr w:rsidR="00352E0D" w:rsidRPr="00352E0D" w14:paraId="18B85233"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7A2D0508" w14:textId="77777777" w:rsidR="7A84063E" w:rsidRPr="00352E0D" w:rsidRDefault="7A84063E" w:rsidP="7A84063E">
                  <w:pPr>
                    <w:rPr>
                      <w:rFonts w:ascii="Nunito" w:hAnsi="Nunito" w:cs="Arial"/>
                      <w:color w:val="002060"/>
                      <w:sz w:val="22"/>
                      <w:szCs w:val="22"/>
                      <w:lang w:val="en-GB"/>
                    </w:rPr>
                  </w:pPr>
                  <w:r w:rsidRPr="00352E0D">
                    <w:rPr>
                      <w:rStyle w:val="normaltextrun"/>
                      <w:rFonts w:ascii="Nunito" w:hAnsi="Nunito" w:cs="Arial"/>
                      <w:color w:val="002060"/>
                      <w:sz w:val="22"/>
                      <w:szCs w:val="22"/>
                      <w:lang w:val="en-GB"/>
                    </w:rPr>
                    <w:t>Contribute to the data acquisition and processing of seabed imagery.</w:t>
                  </w:r>
                  <w:r w:rsidRPr="00352E0D">
                    <w:rPr>
                      <w:rStyle w:val="eop"/>
                      <w:rFonts w:ascii="Nunito" w:hAnsi="Nunito" w:cs="Arial"/>
                      <w:color w:val="002060"/>
                      <w:sz w:val="22"/>
                      <w:szCs w:val="22"/>
                      <w:lang w:val="en-GB"/>
                    </w:rPr>
                    <w:t> </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8F768A" w14:textId="0F38490B" w:rsidR="7A84063E" w:rsidRPr="00352E0D" w:rsidRDefault="7A84063E" w:rsidP="00352E0D">
                  <w:pPr>
                    <w:jc w:val="center"/>
                    <w:rPr>
                      <w:rFonts w:ascii="Nunito" w:hAnsi="Nunito" w:cs="Arial"/>
                      <w:color w:val="002060"/>
                      <w:sz w:val="22"/>
                      <w:szCs w:val="22"/>
                      <w:lang w:val="en-GB"/>
                    </w:rPr>
                  </w:pPr>
                  <w:r w:rsidRPr="00352E0D">
                    <w:rPr>
                      <w:rStyle w:val="normaltextrun"/>
                      <w:rFonts w:ascii="Nunito" w:hAnsi="Nunito" w:cs="Arial"/>
                      <w:color w:val="002060"/>
                      <w:sz w:val="22"/>
                      <w:szCs w:val="22"/>
                      <w:lang w:val="en-GB"/>
                    </w:rPr>
                    <w:t>5</w:t>
                  </w:r>
                </w:p>
              </w:tc>
            </w:tr>
            <w:tr w:rsidR="00352E0D" w:rsidRPr="00352E0D" w14:paraId="11DD6A6E"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183FA8C2" w14:textId="5E47185C" w:rsidR="00B927C1" w:rsidRPr="00352E0D" w:rsidRDefault="00B927C1" w:rsidP="00B927C1">
                  <w:pPr>
                    <w:rPr>
                      <w:rFonts w:ascii="Nunito" w:hAnsi="Nunito" w:cs="Arial"/>
                      <w:bCs/>
                      <w:color w:val="002060"/>
                      <w:sz w:val="22"/>
                      <w:szCs w:val="22"/>
                      <w:lang w:val="en-GB"/>
                    </w:rPr>
                  </w:pPr>
                  <w:r w:rsidRPr="00352E0D">
                    <w:rPr>
                      <w:rStyle w:val="normaltextrun"/>
                      <w:rFonts w:ascii="Nunito" w:hAnsi="Nunito" w:cs="Arial"/>
                      <w:bCs/>
                      <w:color w:val="002060"/>
                      <w:sz w:val="22"/>
                      <w:szCs w:val="22"/>
                      <w:lang w:val="en-GB"/>
                    </w:rPr>
                    <w:lastRenderedPageBreak/>
                    <w:t>Contribute to the set-up, maintenance, debugging, testing and operations of the rest of the Robotics instrumentation pool (AUVs, gliders)</w:t>
                  </w:r>
                  <w:r w:rsidR="00352E0D">
                    <w:rPr>
                      <w:rStyle w:val="normaltextrun"/>
                    </w:rPr>
                    <w:t>.</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39EA46" w14:textId="7D56D900" w:rsidR="00B927C1" w:rsidRPr="00352E0D" w:rsidRDefault="00B927C1" w:rsidP="00352E0D">
                  <w:pPr>
                    <w:jc w:val="center"/>
                    <w:rPr>
                      <w:rFonts w:ascii="Nunito" w:hAnsi="Nunito" w:cs="Arial"/>
                      <w:bCs/>
                      <w:color w:val="002060"/>
                      <w:sz w:val="22"/>
                      <w:szCs w:val="22"/>
                      <w:lang w:val="en-GB"/>
                    </w:rPr>
                  </w:pPr>
                  <w:r w:rsidRPr="00352E0D">
                    <w:rPr>
                      <w:rStyle w:val="normaltextrun"/>
                      <w:rFonts w:ascii="Nunito" w:hAnsi="Nunito" w:cs="Arial"/>
                      <w:bCs/>
                      <w:color w:val="002060"/>
                      <w:sz w:val="22"/>
                      <w:szCs w:val="22"/>
                      <w:lang w:val="en-GB"/>
                    </w:rPr>
                    <w:t>15</w:t>
                  </w:r>
                </w:p>
              </w:tc>
            </w:tr>
            <w:tr w:rsidR="00352E0D" w:rsidRPr="00352E0D" w14:paraId="6060A088" w14:textId="77777777" w:rsidTr="00352E0D">
              <w:trPr>
                <w:trHeight w:val="300"/>
              </w:trPr>
              <w:tc>
                <w:tcPr>
                  <w:tcW w:w="7347" w:type="dxa"/>
                  <w:tcBorders>
                    <w:top w:val="single" w:sz="4" w:space="0" w:color="auto"/>
                    <w:left w:val="single" w:sz="4" w:space="0" w:color="auto"/>
                    <w:bottom w:val="single" w:sz="4" w:space="0" w:color="auto"/>
                    <w:right w:val="single" w:sz="4" w:space="0" w:color="auto"/>
                  </w:tcBorders>
                  <w:shd w:val="clear" w:color="auto" w:fill="auto"/>
                </w:tcPr>
                <w:p w14:paraId="7648C01F" w14:textId="27F8B5EC" w:rsidR="00B927C1" w:rsidRPr="00352E0D" w:rsidRDefault="00B927C1" w:rsidP="00B927C1">
                  <w:pPr>
                    <w:rPr>
                      <w:rFonts w:ascii="Nunito" w:hAnsi="Nunito" w:cs="Arial"/>
                      <w:bCs/>
                      <w:color w:val="002060"/>
                      <w:sz w:val="22"/>
                      <w:szCs w:val="22"/>
                      <w:lang w:val="en-GB"/>
                    </w:rPr>
                  </w:pPr>
                  <w:r w:rsidRPr="00352E0D">
                    <w:rPr>
                      <w:rStyle w:val="normaltextrun"/>
                      <w:rFonts w:ascii="Nunito" w:hAnsi="Nunito" w:cs="Arial"/>
                      <w:bCs/>
                      <w:color w:val="002060"/>
                      <w:sz w:val="22"/>
                      <w:szCs w:val="22"/>
                      <w:lang w:val="en-GB"/>
                    </w:rPr>
                    <w:t>Contribute to the piloting of the SAMS underwater gliders as required (on-call approximately one week out of four). This work includes out</w:t>
                  </w:r>
                  <w:r w:rsidR="00352E0D">
                    <w:rPr>
                      <w:rStyle w:val="normaltextrun"/>
                      <w:rFonts w:ascii="Nunito" w:hAnsi="Nunito" w:cs="Arial"/>
                      <w:bCs/>
                      <w:color w:val="002060"/>
                      <w:sz w:val="22"/>
                      <w:szCs w:val="22"/>
                      <w:lang w:val="en-GB"/>
                    </w:rPr>
                    <w:t>-</w:t>
                  </w:r>
                  <w:r w:rsidRPr="00352E0D">
                    <w:rPr>
                      <w:rStyle w:val="normaltextrun"/>
                      <w:rFonts w:ascii="Nunito" w:hAnsi="Nunito" w:cs="Arial"/>
                      <w:bCs/>
                      <w:color w:val="002060"/>
                      <w:sz w:val="22"/>
                      <w:szCs w:val="22"/>
                      <w:lang w:val="en-GB"/>
                    </w:rPr>
                    <w:t>of</w:t>
                  </w:r>
                  <w:r w:rsidR="00352E0D">
                    <w:rPr>
                      <w:rStyle w:val="normaltextrun"/>
                      <w:rFonts w:ascii="Nunito" w:hAnsi="Nunito" w:cs="Arial"/>
                      <w:bCs/>
                      <w:color w:val="002060"/>
                      <w:sz w:val="22"/>
                      <w:szCs w:val="22"/>
                      <w:lang w:val="en-GB"/>
                    </w:rPr>
                    <w:t>-</w:t>
                  </w:r>
                  <w:r w:rsidRPr="00352E0D">
                    <w:rPr>
                      <w:rStyle w:val="normaltextrun"/>
                      <w:rFonts w:ascii="Nunito" w:hAnsi="Nunito" w:cs="Arial"/>
                      <w:bCs/>
                      <w:color w:val="002060"/>
                      <w:sz w:val="22"/>
                      <w:szCs w:val="22"/>
                      <w:lang w:val="en-GB"/>
                    </w:rPr>
                    <w:t>hours duties.</w:t>
                  </w:r>
                  <w:r w:rsidRPr="00352E0D">
                    <w:rPr>
                      <w:rStyle w:val="eop"/>
                      <w:rFonts w:ascii="Nunito" w:hAnsi="Nunito" w:cs="Arial"/>
                      <w:bCs/>
                      <w:color w:val="002060"/>
                      <w:sz w:val="22"/>
                      <w:szCs w:val="22"/>
                      <w:lang w:val="en-GB"/>
                    </w:rPr>
                    <w:t> </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FF4E03" w14:textId="07CFC313" w:rsidR="00B927C1" w:rsidRPr="00352E0D" w:rsidRDefault="00B927C1" w:rsidP="00352E0D">
                  <w:pPr>
                    <w:jc w:val="center"/>
                    <w:rPr>
                      <w:rFonts w:ascii="Nunito" w:hAnsi="Nunito" w:cs="Arial"/>
                      <w:bCs/>
                      <w:color w:val="002060"/>
                      <w:sz w:val="22"/>
                      <w:szCs w:val="22"/>
                      <w:lang w:val="en-GB"/>
                    </w:rPr>
                  </w:pPr>
                  <w:r w:rsidRPr="00352E0D">
                    <w:rPr>
                      <w:rStyle w:val="normaltextrun"/>
                      <w:rFonts w:ascii="Nunito" w:hAnsi="Nunito" w:cs="Arial"/>
                      <w:bCs/>
                      <w:color w:val="002060"/>
                      <w:sz w:val="22"/>
                      <w:szCs w:val="22"/>
                      <w:lang w:val="en-GB"/>
                    </w:rPr>
                    <w:t>5</w:t>
                  </w:r>
                </w:p>
              </w:tc>
            </w:tr>
            <w:tr w:rsidR="00352E0D" w:rsidRPr="00352E0D" w14:paraId="3FFA53D6" w14:textId="77777777" w:rsidTr="00926134">
              <w:trPr>
                <w:trHeight w:val="300"/>
              </w:trPr>
              <w:tc>
                <w:tcPr>
                  <w:tcW w:w="7347" w:type="dxa"/>
                  <w:shd w:val="clear" w:color="auto" w:fill="auto"/>
                </w:tcPr>
                <w:p w14:paraId="75FB5A45" w14:textId="77777777" w:rsidR="00BD3811" w:rsidRPr="00352E0D" w:rsidRDefault="00EC18B4" w:rsidP="001F76A5">
                  <w:pPr>
                    <w:rPr>
                      <w:rFonts w:ascii="Nunito" w:hAnsi="Nunito" w:cs="Arial"/>
                      <w:bCs/>
                      <w:color w:val="002060"/>
                      <w:sz w:val="22"/>
                      <w:szCs w:val="22"/>
                      <w:lang w:val="en-GB"/>
                    </w:rPr>
                  </w:pPr>
                  <w:r w:rsidRPr="00352E0D">
                    <w:rPr>
                      <w:rFonts w:ascii="Nunito" w:hAnsi="Nunito" w:cs="Arial"/>
                      <w:bCs/>
                      <w:color w:val="002060"/>
                      <w:sz w:val="22"/>
                      <w:szCs w:val="22"/>
                    </w:rPr>
                    <w:t>Be pro-active in the application of SAMS Health and Safety Procedures</w:t>
                  </w:r>
                </w:p>
              </w:tc>
              <w:tc>
                <w:tcPr>
                  <w:tcW w:w="1048" w:type="dxa"/>
                  <w:shd w:val="clear" w:color="auto" w:fill="auto"/>
                </w:tcPr>
                <w:p w14:paraId="46C2F33D" w14:textId="77777777" w:rsidR="00BD3811" w:rsidRPr="00352E0D" w:rsidRDefault="00EC18B4" w:rsidP="001F76A5">
                  <w:pPr>
                    <w:rPr>
                      <w:rFonts w:ascii="Nunito" w:hAnsi="Nunito" w:cs="Arial"/>
                      <w:bCs/>
                      <w:color w:val="002060"/>
                      <w:sz w:val="22"/>
                      <w:szCs w:val="22"/>
                      <w:lang w:val="en-GB"/>
                    </w:rPr>
                  </w:pPr>
                  <w:r w:rsidRPr="00352E0D">
                    <w:rPr>
                      <w:rFonts w:ascii="Nunito" w:hAnsi="Nunito" w:cs="Arial"/>
                      <w:bCs/>
                      <w:color w:val="002060"/>
                      <w:sz w:val="22"/>
                      <w:szCs w:val="22"/>
                      <w:lang w:val="en-GB"/>
                    </w:rPr>
                    <w:t>Ongoing</w:t>
                  </w:r>
                </w:p>
              </w:tc>
            </w:tr>
          </w:tbl>
          <w:p w14:paraId="016F0912" w14:textId="77777777" w:rsidR="00BD3811" w:rsidRPr="00352E0D" w:rsidRDefault="00BD3811" w:rsidP="001F76A5">
            <w:pPr>
              <w:rPr>
                <w:rFonts w:ascii="Nunito" w:hAnsi="Nunito"/>
                <w:bCs/>
                <w:color w:val="002060"/>
                <w:sz w:val="22"/>
                <w:szCs w:val="22"/>
                <w:lang w:val="en-GB"/>
              </w:rPr>
            </w:pPr>
          </w:p>
        </w:tc>
        <w:tc>
          <w:tcPr>
            <w:tcW w:w="345" w:type="dxa"/>
            <w:shd w:val="clear" w:color="auto" w:fill="auto"/>
          </w:tcPr>
          <w:p w14:paraId="1BBBA03A" w14:textId="77777777" w:rsidR="00BD3811" w:rsidRPr="00352E0D" w:rsidRDefault="00BD3811" w:rsidP="001F76A5">
            <w:pPr>
              <w:keepNext/>
              <w:outlineLvl w:val="0"/>
              <w:rPr>
                <w:rFonts w:ascii="Nunito" w:hAnsi="Nunito" w:cs="Arial"/>
                <w:bCs/>
                <w:color w:val="002060"/>
                <w:sz w:val="22"/>
                <w:szCs w:val="22"/>
                <w:lang w:val="en-GB"/>
              </w:rPr>
            </w:pPr>
          </w:p>
        </w:tc>
      </w:tr>
    </w:tbl>
    <w:p w14:paraId="7CC9C44E" w14:textId="77777777" w:rsidR="00352E0D" w:rsidRDefault="00352E0D" w:rsidP="006C630F">
      <w:pPr>
        <w:spacing w:line="360" w:lineRule="auto"/>
        <w:rPr>
          <w:rFonts w:ascii="Nunito" w:hAnsi="Nunito" w:cs="Arial"/>
          <w:b/>
          <w:color w:val="002060"/>
          <w:sz w:val="22"/>
          <w:szCs w:val="22"/>
          <w:lang w:val="en-GB"/>
        </w:rPr>
      </w:pPr>
    </w:p>
    <w:p w14:paraId="1D233C5F" w14:textId="3BC4825C" w:rsidR="00BD3811" w:rsidRPr="00352E0D" w:rsidRDefault="00BD3811" w:rsidP="006C630F">
      <w:pPr>
        <w:spacing w:line="360" w:lineRule="auto"/>
        <w:rPr>
          <w:rFonts w:ascii="Nunito" w:hAnsi="Nunito" w:cs="Arial"/>
          <w:b/>
          <w:color w:val="002060"/>
          <w:sz w:val="22"/>
          <w:szCs w:val="22"/>
          <w:lang w:val="en-GB"/>
        </w:rPr>
      </w:pPr>
      <w:r w:rsidRPr="00352E0D">
        <w:rPr>
          <w:rFonts w:ascii="Nunito" w:hAnsi="Nunito" w:cs="Arial"/>
          <w:b/>
          <w:color w:val="002060"/>
          <w:sz w:val="22"/>
          <w:szCs w:val="22"/>
          <w:lang w:val="en-GB"/>
        </w:rPr>
        <w:t>4. Planning and Organising</w:t>
      </w:r>
    </w:p>
    <w:p w14:paraId="6BCFD3AA" w14:textId="3BC1CD92" w:rsidR="00F32B81" w:rsidRPr="00352E0D" w:rsidRDefault="00F32B81" w:rsidP="00182B42">
      <w:pPr>
        <w:ind w:left="426" w:hanging="284"/>
        <w:rPr>
          <w:rFonts w:ascii="Nunito" w:hAnsi="Nunito" w:cs="Arial"/>
          <w:bCs/>
          <w:color w:val="002060"/>
          <w:sz w:val="22"/>
          <w:szCs w:val="22"/>
          <w:lang w:val="en-GB"/>
        </w:rPr>
      </w:pPr>
      <w:r w:rsidRPr="00352E0D">
        <w:rPr>
          <w:rFonts w:ascii="Nunito" w:hAnsi="Nunito" w:cs="Arial"/>
          <w:bCs/>
          <w:color w:val="002060"/>
          <w:sz w:val="22"/>
          <w:szCs w:val="22"/>
        </w:rPr>
        <w:t xml:space="preserve">- </w:t>
      </w:r>
      <w:r w:rsidR="00182B42" w:rsidRPr="00352E0D">
        <w:rPr>
          <w:rFonts w:ascii="Nunito" w:hAnsi="Nunito" w:cs="Arial"/>
          <w:bCs/>
          <w:color w:val="002060"/>
          <w:sz w:val="22"/>
          <w:szCs w:val="22"/>
        </w:rPr>
        <w:tab/>
      </w:r>
      <w:r w:rsidRPr="00352E0D">
        <w:rPr>
          <w:rFonts w:ascii="Nunito" w:hAnsi="Nunito" w:cs="Arial"/>
          <w:bCs/>
          <w:color w:val="002060"/>
          <w:sz w:val="22"/>
          <w:szCs w:val="22"/>
        </w:rPr>
        <w:t xml:space="preserve">Management of Teledyne </w:t>
      </w:r>
      <w:proofErr w:type="spellStart"/>
      <w:r w:rsidRPr="00352E0D">
        <w:rPr>
          <w:rFonts w:ascii="Nunito" w:hAnsi="Nunito" w:cs="Arial"/>
          <w:bCs/>
          <w:color w:val="002060"/>
          <w:sz w:val="22"/>
          <w:szCs w:val="22"/>
        </w:rPr>
        <w:t>Gavia</w:t>
      </w:r>
      <w:proofErr w:type="spellEnd"/>
      <w:r w:rsidRPr="00352E0D">
        <w:rPr>
          <w:rFonts w:ascii="Nunito" w:hAnsi="Nunito" w:cs="Arial"/>
          <w:bCs/>
          <w:color w:val="002060"/>
          <w:sz w:val="22"/>
          <w:szCs w:val="22"/>
        </w:rPr>
        <w:t xml:space="preserve"> AUV</w:t>
      </w:r>
      <w:r w:rsidR="007F42BB" w:rsidRPr="00352E0D">
        <w:rPr>
          <w:rFonts w:ascii="Nunito" w:hAnsi="Nunito" w:cs="Arial"/>
          <w:bCs/>
          <w:color w:val="002060"/>
          <w:sz w:val="22"/>
          <w:szCs w:val="22"/>
        </w:rPr>
        <w:t xml:space="preserve">. </w:t>
      </w:r>
      <w:r w:rsidRPr="00352E0D">
        <w:rPr>
          <w:rFonts w:ascii="Nunito" w:hAnsi="Nunito" w:cs="Arial"/>
          <w:bCs/>
          <w:color w:val="002060"/>
          <w:sz w:val="22"/>
          <w:szCs w:val="22"/>
        </w:rPr>
        <w:t>This includes planning of fieldwork, survey staffing, shipments, logistics, shipments, maintenance, purchase of parts and consumables.</w:t>
      </w:r>
      <w:r w:rsidRPr="00352E0D">
        <w:rPr>
          <w:rFonts w:ascii="Nunito" w:hAnsi="Nunito" w:cs="Arial"/>
          <w:bCs/>
          <w:color w:val="002060"/>
          <w:sz w:val="22"/>
          <w:szCs w:val="22"/>
          <w:lang w:val="en-GB"/>
        </w:rPr>
        <w:t> </w:t>
      </w:r>
    </w:p>
    <w:p w14:paraId="047FE52E" w14:textId="77777777" w:rsidR="000526D5" w:rsidRPr="00352E0D" w:rsidRDefault="007F42BB" w:rsidP="00182B42">
      <w:pPr>
        <w:ind w:left="426" w:hanging="284"/>
        <w:rPr>
          <w:rFonts w:ascii="Nunito" w:hAnsi="Nunito" w:cs="Arial"/>
          <w:bCs/>
          <w:color w:val="002060"/>
          <w:sz w:val="22"/>
          <w:szCs w:val="22"/>
        </w:rPr>
      </w:pPr>
      <w:r w:rsidRPr="00352E0D">
        <w:rPr>
          <w:rFonts w:ascii="Nunito" w:hAnsi="Nunito" w:cs="Arial"/>
          <w:bCs/>
          <w:color w:val="002060"/>
          <w:sz w:val="22"/>
          <w:szCs w:val="22"/>
        </w:rPr>
        <w:t xml:space="preserve">- </w:t>
      </w:r>
      <w:r w:rsidR="00182B42" w:rsidRPr="00352E0D">
        <w:rPr>
          <w:rFonts w:ascii="Nunito" w:hAnsi="Nunito" w:cs="Arial"/>
          <w:bCs/>
          <w:color w:val="002060"/>
          <w:sz w:val="22"/>
          <w:szCs w:val="22"/>
        </w:rPr>
        <w:tab/>
      </w:r>
      <w:r w:rsidRPr="00352E0D">
        <w:rPr>
          <w:rFonts w:ascii="Nunito" w:hAnsi="Nunito" w:cs="Arial"/>
          <w:bCs/>
          <w:color w:val="002060"/>
          <w:sz w:val="22"/>
          <w:szCs w:val="22"/>
        </w:rPr>
        <w:t>Management of Mojave ROV. This includes planning of fieldwork, survey staffing, shipments, logistics, shipments, maintenance, purchase of parts and consumables.</w:t>
      </w:r>
    </w:p>
    <w:p w14:paraId="04F10C93" w14:textId="4665DBC9" w:rsidR="000526D5" w:rsidRPr="00352E0D" w:rsidRDefault="000526D5" w:rsidP="000526D5">
      <w:pPr>
        <w:ind w:left="426" w:hanging="284"/>
        <w:rPr>
          <w:rFonts w:ascii="Nunito" w:hAnsi="Nunito" w:cs="Arial"/>
          <w:bCs/>
          <w:color w:val="002060"/>
          <w:sz w:val="22"/>
          <w:szCs w:val="22"/>
          <w:lang w:val="en-GB"/>
        </w:rPr>
      </w:pPr>
      <w:r w:rsidRPr="00352E0D">
        <w:rPr>
          <w:rFonts w:ascii="Nunito" w:hAnsi="Nunito" w:cs="Arial"/>
          <w:bCs/>
          <w:color w:val="002060"/>
          <w:sz w:val="22"/>
          <w:szCs w:val="22"/>
        </w:rPr>
        <w:t xml:space="preserve">- </w:t>
      </w:r>
      <w:r w:rsidR="007F42BB" w:rsidRPr="00352E0D">
        <w:rPr>
          <w:rFonts w:ascii="Nunito" w:hAnsi="Nunito" w:cs="Arial"/>
          <w:bCs/>
          <w:color w:val="002060"/>
          <w:sz w:val="22"/>
          <w:szCs w:val="22"/>
          <w:lang w:val="en-GB"/>
        </w:rPr>
        <w:t> </w:t>
      </w:r>
      <w:r w:rsidRPr="00352E0D">
        <w:rPr>
          <w:rFonts w:ascii="Nunito" w:hAnsi="Nunito" w:cs="Arial"/>
          <w:bCs/>
          <w:color w:val="002060"/>
          <w:sz w:val="22"/>
          <w:szCs w:val="22"/>
          <w:lang w:val="en-GB"/>
        </w:rPr>
        <w:t xml:space="preserve"> </w:t>
      </w:r>
      <w:r w:rsidRPr="00352E0D">
        <w:rPr>
          <w:rStyle w:val="normaltextrun"/>
          <w:rFonts w:ascii="Nunito" w:hAnsi="Nunito" w:cs="Arial"/>
          <w:color w:val="002060"/>
          <w:sz w:val="22"/>
          <w:szCs w:val="22"/>
        </w:rPr>
        <w:t xml:space="preserve">Developing and maintaining Risk Assessments, Safe Systems of Work and Standard Operating Procedures for </w:t>
      </w:r>
      <w:proofErr w:type="spellStart"/>
      <w:r w:rsidRPr="00352E0D">
        <w:rPr>
          <w:rStyle w:val="normaltextrun"/>
          <w:rFonts w:ascii="Nunito" w:hAnsi="Nunito" w:cs="Arial"/>
          <w:color w:val="002060"/>
          <w:sz w:val="22"/>
          <w:szCs w:val="22"/>
        </w:rPr>
        <w:t>Gavia</w:t>
      </w:r>
      <w:proofErr w:type="spellEnd"/>
      <w:r w:rsidRPr="00352E0D">
        <w:rPr>
          <w:rStyle w:val="normaltextrun"/>
          <w:rFonts w:ascii="Nunito" w:hAnsi="Nunito" w:cs="Arial"/>
          <w:color w:val="002060"/>
          <w:sz w:val="22"/>
          <w:szCs w:val="22"/>
        </w:rPr>
        <w:t xml:space="preserve"> AUV and Mojave ROV.</w:t>
      </w:r>
      <w:r w:rsidRPr="00352E0D">
        <w:rPr>
          <w:rStyle w:val="eop"/>
          <w:rFonts w:ascii="Nunito" w:hAnsi="Nunito" w:cs="Arial"/>
          <w:color w:val="002060"/>
          <w:sz w:val="22"/>
          <w:szCs w:val="22"/>
        </w:rPr>
        <w:t> </w:t>
      </w:r>
    </w:p>
    <w:p w14:paraId="2B66A51F" w14:textId="0FEE1BCB" w:rsidR="00F32B81" w:rsidRPr="00352E0D" w:rsidRDefault="00F32B81" w:rsidP="00182B42">
      <w:pPr>
        <w:ind w:left="426" w:hanging="284"/>
        <w:rPr>
          <w:rFonts w:ascii="Nunito" w:hAnsi="Nunito" w:cs="Arial"/>
          <w:bCs/>
          <w:color w:val="002060"/>
          <w:sz w:val="22"/>
          <w:szCs w:val="22"/>
          <w:lang w:val="en-GB"/>
        </w:rPr>
      </w:pPr>
      <w:r w:rsidRPr="00352E0D">
        <w:rPr>
          <w:rFonts w:ascii="Nunito" w:hAnsi="Nunito" w:cs="Arial"/>
          <w:bCs/>
          <w:color w:val="002060"/>
          <w:sz w:val="22"/>
          <w:szCs w:val="22"/>
        </w:rPr>
        <w:t xml:space="preserve">- </w:t>
      </w:r>
      <w:r w:rsidR="00182B42" w:rsidRPr="00352E0D">
        <w:rPr>
          <w:rFonts w:ascii="Nunito" w:hAnsi="Nunito" w:cs="Arial"/>
          <w:bCs/>
          <w:color w:val="002060"/>
          <w:sz w:val="22"/>
          <w:szCs w:val="22"/>
        </w:rPr>
        <w:tab/>
      </w:r>
      <w:r w:rsidRPr="00352E0D">
        <w:rPr>
          <w:rFonts w:ascii="Nunito" w:hAnsi="Nunito" w:cs="Arial"/>
          <w:bCs/>
          <w:color w:val="002060"/>
          <w:sz w:val="22"/>
          <w:szCs w:val="22"/>
        </w:rPr>
        <w:t>Planning data processing and analysis according to projects timeline.</w:t>
      </w:r>
      <w:r w:rsidRPr="00352E0D">
        <w:rPr>
          <w:rFonts w:ascii="Nunito" w:hAnsi="Nunito" w:cs="Arial"/>
          <w:bCs/>
          <w:color w:val="002060"/>
          <w:sz w:val="22"/>
          <w:szCs w:val="22"/>
          <w:lang w:val="en-GB"/>
        </w:rPr>
        <w:t> </w:t>
      </w:r>
    </w:p>
    <w:p w14:paraId="1BD94F5C" w14:textId="3CACFF28" w:rsidR="00F32B81" w:rsidRPr="00352E0D" w:rsidRDefault="00F32B81" w:rsidP="00182B42">
      <w:pPr>
        <w:ind w:left="426" w:hanging="284"/>
        <w:rPr>
          <w:rFonts w:ascii="Nunito" w:hAnsi="Nunito" w:cs="Arial"/>
          <w:bCs/>
          <w:color w:val="002060"/>
          <w:sz w:val="22"/>
          <w:szCs w:val="22"/>
          <w:lang w:val="en-GB"/>
        </w:rPr>
      </w:pPr>
      <w:r w:rsidRPr="00352E0D">
        <w:rPr>
          <w:rFonts w:ascii="Nunito" w:hAnsi="Nunito" w:cs="Arial"/>
          <w:bCs/>
          <w:color w:val="002060"/>
          <w:sz w:val="22"/>
          <w:szCs w:val="22"/>
        </w:rPr>
        <w:t xml:space="preserve">- </w:t>
      </w:r>
      <w:r w:rsidR="00182B42" w:rsidRPr="00352E0D">
        <w:rPr>
          <w:rFonts w:ascii="Nunito" w:hAnsi="Nunito" w:cs="Arial"/>
          <w:bCs/>
          <w:color w:val="002060"/>
          <w:sz w:val="22"/>
          <w:szCs w:val="22"/>
        </w:rPr>
        <w:tab/>
      </w:r>
      <w:r w:rsidRPr="00352E0D">
        <w:rPr>
          <w:rFonts w:ascii="Nunito" w:hAnsi="Nunito" w:cs="Arial"/>
          <w:bCs/>
          <w:color w:val="002060"/>
          <w:sz w:val="22"/>
          <w:szCs w:val="22"/>
        </w:rPr>
        <w:t>Implementing and testing instrument software and processing code.</w:t>
      </w:r>
      <w:r w:rsidRPr="00352E0D">
        <w:rPr>
          <w:rFonts w:ascii="Nunito" w:hAnsi="Nunito" w:cs="Arial"/>
          <w:bCs/>
          <w:color w:val="002060"/>
          <w:sz w:val="22"/>
          <w:szCs w:val="22"/>
          <w:lang w:val="en-GB"/>
        </w:rPr>
        <w:t> </w:t>
      </w:r>
    </w:p>
    <w:p w14:paraId="7AC63FA1" w14:textId="29B30AE2" w:rsidR="00F32B81" w:rsidRPr="00352E0D" w:rsidRDefault="00F32B81" w:rsidP="00182B42">
      <w:pPr>
        <w:ind w:left="426" w:hanging="284"/>
        <w:rPr>
          <w:rFonts w:ascii="Nunito" w:hAnsi="Nunito" w:cs="Arial"/>
          <w:bCs/>
          <w:color w:val="002060"/>
          <w:sz w:val="22"/>
          <w:szCs w:val="22"/>
          <w:lang w:val="en-GB"/>
        </w:rPr>
      </w:pPr>
      <w:r w:rsidRPr="00352E0D">
        <w:rPr>
          <w:rFonts w:ascii="Nunito" w:hAnsi="Nunito" w:cs="Arial"/>
          <w:bCs/>
          <w:color w:val="002060"/>
          <w:sz w:val="22"/>
          <w:szCs w:val="22"/>
        </w:rPr>
        <w:t xml:space="preserve">- </w:t>
      </w:r>
      <w:r w:rsidR="00182B42" w:rsidRPr="00352E0D">
        <w:rPr>
          <w:rFonts w:ascii="Nunito" w:hAnsi="Nunito" w:cs="Arial"/>
          <w:bCs/>
          <w:color w:val="002060"/>
          <w:sz w:val="22"/>
          <w:szCs w:val="22"/>
        </w:rPr>
        <w:tab/>
      </w:r>
      <w:r w:rsidRPr="00352E0D">
        <w:rPr>
          <w:rFonts w:ascii="Nunito" w:hAnsi="Nunito" w:cs="Arial"/>
          <w:bCs/>
          <w:color w:val="002060"/>
          <w:sz w:val="22"/>
          <w:szCs w:val="22"/>
        </w:rPr>
        <w:t xml:space="preserve">Managing own time </w:t>
      </w:r>
      <w:r w:rsidR="00943A4F" w:rsidRPr="00352E0D">
        <w:rPr>
          <w:rFonts w:ascii="Nunito" w:hAnsi="Nunito" w:cs="Arial"/>
          <w:bCs/>
          <w:color w:val="002060"/>
          <w:sz w:val="22"/>
          <w:szCs w:val="22"/>
        </w:rPr>
        <w:t>to</w:t>
      </w:r>
      <w:r w:rsidRPr="00352E0D">
        <w:rPr>
          <w:rFonts w:ascii="Nunito" w:hAnsi="Nunito" w:cs="Arial"/>
          <w:bCs/>
          <w:color w:val="002060"/>
          <w:sz w:val="22"/>
          <w:szCs w:val="22"/>
        </w:rPr>
        <w:t xml:space="preserve"> ensure all project deliverables are met, in coordination with line manager and project managers / PIs</w:t>
      </w:r>
      <w:r w:rsidR="00352E0D">
        <w:rPr>
          <w:rFonts w:ascii="Nunito" w:hAnsi="Nunito" w:cs="Arial"/>
          <w:bCs/>
          <w:color w:val="002060"/>
          <w:sz w:val="22"/>
          <w:szCs w:val="22"/>
          <w:lang w:val="en-GB"/>
        </w:rPr>
        <w:t>.</w:t>
      </w:r>
    </w:p>
    <w:p w14:paraId="3D29D380" w14:textId="77777777" w:rsidR="00BD3811" w:rsidRPr="00352E0D" w:rsidRDefault="00BD3811" w:rsidP="00BD3811">
      <w:pPr>
        <w:rPr>
          <w:rFonts w:ascii="Nunito" w:hAnsi="Nunito" w:cs="Arial"/>
          <w:bCs/>
          <w:color w:val="002060"/>
          <w:sz w:val="22"/>
          <w:szCs w:val="22"/>
          <w:lang w:val="en-GB"/>
        </w:rPr>
      </w:pPr>
    </w:p>
    <w:p w14:paraId="043E45BA" w14:textId="77777777" w:rsidR="000526D5" w:rsidRPr="00352E0D" w:rsidRDefault="00BD3811" w:rsidP="000526D5">
      <w:pPr>
        <w:spacing w:line="360" w:lineRule="auto"/>
        <w:rPr>
          <w:rFonts w:ascii="Nunito" w:hAnsi="Nunito" w:cs="Arial"/>
          <w:b/>
          <w:color w:val="002060"/>
          <w:sz w:val="22"/>
          <w:szCs w:val="22"/>
          <w:lang w:val="en-GB"/>
        </w:rPr>
      </w:pPr>
      <w:r w:rsidRPr="00352E0D">
        <w:rPr>
          <w:rFonts w:ascii="Nunito" w:hAnsi="Nunito" w:cs="Arial"/>
          <w:b/>
          <w:bCs/>
          <w:color w:val="002060"/>
          <w:sz w:val="22"/>
          <w:szCs w:val="22"/>
          <w:lang w:val="en-GB"/>
        </w:rPr>
        <w:t>5. Problem-Solving</w:t>
      </w:r>
    </w:p>
    <w:p w14:paraId="024B491C" w14:textId="10B16DB6" w:rsidR="000526D5" w:rsidRPr="00352E0D" w:rsidRDefault="13EC66AD" w:rsidP="000526D5">
      <w:pPr>
        <w:ind w:left="426" w:hanging="284"/>
        <w:rPr>
          <w:rStyle w:val="normaltextrun"/>
          <w:rFonts w:ascii="Nunito" w:hAnsi="Nunito" w:cs="Arial"/>
          <w:b/>
          <w:color w:val="002060"/>
          <w:sz w:val="22"/>
          <w:szCs w:val="22"/>
          <w:lang w:val="en-GB"/>
        </w:rPr>
      </w:pPr>
      <w:r w:rsidRPr="00352E0D">
        <w:rPr>
          <w:rStyle w:val="normaltextrun"/>
          <w:rFonts w:ascii="Nunito" w:hAnsi="Nunito" w:cs="Arial"/>
          <w:color w:val="002060"/>
          <w:sz w:val="22"/>
          <w:szCs w:val="22"/>
        </w:rPr>
        <w:t>-</w:t>
      </w:r>
      <w:r w:rsidR="000526D5" w:rsidRPr="00352E0D">
        <w:rPr>
          <w:rStyle w:val="normaltextrun"/>
          <w:rFonts w:ascii="Nunito" w:hAnsi="Nunito" w:cs="Arial"/>
          <w:color w:val="002060"/>
          <w:sz w:val="22"/>
          <w:szCs w:val="22"/>
        </w:rPr>
        <w:t xml:space="preserve"> </w:t>
      </w:r>
      <w:r w:rsidR="000526D5" w:rsidRPr="00352E0D">
        <w:rPr>
          <w:rStyle w:val="normaltextrun"/>
          <w:rFonts w:ascii="Nunito" w:hAnsi="Nunito" w:cs="Arial"/>
          <w:color w:val="002060"/>
          <w:sz w:val="22"/>
          <w:szCs w:val="22"/>
        </w:rPr>
        <w:tab/>
      </w:r>
      <w:r w:rsidR="000526D5" w:rsidRPr="00352E0D">
        <w:rPr>
          <w:rFonts w:ascii="Nunito" w:hAnsi="Nunito" w:cs="Arial"/>
          <w:color w:val="002060"/>
          <w:sz w:val="22"/>
          <w:szCs w:val="22"/>
        </w:rPr>
        <w:t>Anticipating problems and develop solutions.</w:t>
      </w:r>
    </w:p>
    <w:p w14:paraId="026281D1" w14:textId="4873D492" w:rsidR="13EC66AD" w:rsidRPr="00352E0D" w:rsidRDefault="000526D5" w:rsidP="00182B42">
      <w:pPr>
        <w:pStyle w:val="paragraph"/>
        <w:spacing w:before="0" w:beforeAutospacing="0" w:after="0" w:afterAutospacing="0"/>
        <w:ind w:left="426" w:hanging="284"/>
        <w:jc w:val="both"/>
        <w:rPr>
          <w:rFonts w:ascii="Nunito" w:hAnsi="Nunito" w:cs="Arial"/>
          <w:color w:val="002060"/>
          <w:sz w:val="22"/>
          <w:szCs w:val="22"/>
        </w:rPr>
      </w:pPr>
      <w:r w:rsidRPr="00352E0D">
        <w:rPr>
          <w:rStyle w:val="normaltextrun"/>
          <w:rFonts w:ascii="Nunito" w:hAnsi="Nunito" w:cs="Arial"/>
          <w:color w:val="002060"/>
          <w:sz w:val="22"/>
          <w:szCs w:val="22"/>
        </w:rPr>
        <w:t>-</w:t>
      </w:r>
      <w:r w:rsidRPr="00352E0D">
        <w:rPr>
          <w:rStyle w:val="normaltextrun"/>
          <w:rFonts w:ascii="Nunito" w:hAnsi="Nunito" w:cs="Arial"/>
          <w:color w:val="002060"/>
          <w:sz w:val="22"/>
          <w:szCs w:val="22"/>
        </w:rPr>
        <w:tab/>
      </w:r>
      <w:r w:rsidR="13EC66AD" w:rsidRPr="00352E0D">
        <w:rPr>
          <w:rStyle w:val="normaltextrun"/>
          <w:rFonts w:ascii="Nunito" w:hAnsi="Nunito" w:cs="Arial"/>
          <w:color w:val="002060"/>
          <w:sz w:val="22"/>
          <w:szCs w:val="22"/>
        </w:rPr>
        <w:t>Developing quality-control and processing methods for hydrographic and benthic imaging datasets in collaboration with researchers. </w:t>
      </w:r>
    </w:p>
    <w:p w14:paraId="7467C162" w14:textId="26E48DED" w:rsidR="13EC66AD" w:rsidRPr="00352E0D" w:rsidRDefault="13EC66AD" w:rsidP="00182B42">
      <w:pPr>
        <w:pStyle w:val="paragraph"/>
        <w:spacing w:before="0" w:beforeAutospacing="0" w:after="0" w:afterAutospacing="0"/>
        <w:ind w:left="426" w:hanging="284"/>
        <w:jc w:val="both"/>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Recognising and addressing data quality issues. </w:t>
      </w:r>
    </w:p>
    <w:p w14:paraId="70D5EF1F" w14:textId="54B55A2A" w:rsidR="00BD3811" w:rsidRPr="00352E0D" w:rsidRDefault="00F32B81" w:rsidP="000526D5">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Troubleshooting technical issue</w:t>
      </w:r>
      <w:r w:rsidR="00352E0D">
        <w:rPr>
          <w:rStyle w:val="normaltextrun"/>
          <w:rFonts w:ascii="Nunito" w:hAnsi="Nunito" w:cs="Arial"/>
          <w:color w:val="002060"/>
          <w:sz w:val="22"/>
          <w:szCs w:val="22"/>
        </w:rPr>
        <w:t>s</w:t>
      </w:r>
      <w:r w:rsidRPr="00352E0D">
        <w:rPr>
          <w:rStyle w:val="normaltextrun"/>
          <w:rFonts w:ascii="Nunito" w:hAnsi="Nunito" w:cs="Arial"/>
          <w:color w:val="002060"/>
          <w:sz w:val="22"/>
          <w:szCs w:val="22"/>
        </w:rPr>
        <w:t xml:space="preserve"> with instruments in the lab and in the field.</w:t>
      </w:r>
      <w:r w:rsidRPr="00352E0D">
        <w:rPr>
          <w:rStyle w:val="eop"/>
          <w:rFonts w:ascii="Nunito" w:hAnsi="Nunito" w:cs="Arial"/>
          <w:color w:val="002060"/>
          <w:sz w:val="22"/>
          <w:szCs w:val="22"/>
        </w:rPr>
        <w:t> </w:t>
      </w:r>
      <w:bookmarkStart w:id="1" w:name="_Hlk130313034"/>
    </w:p>
    <w:bookmarkEnd w:id="1"/>
    <w:p w14:paraId="5A43759E" w14:textId="77777777" w:rsidR="00BD3811" w:rsidRPr="00352E0D" w:rsidRDefault="00BD3811" w:rsidP="00BD3811">
      <w:pPr>
        <w:rPr>
          <w:rFonts w:ascii="Nunito" w:hAnsi="Nunito" w:cs="Arial"/>
          <w:b/>
          <w:color w:val="002060"/>
          <w:sz w:val="22"/>
          <w:szCs w:val="22"/>
          <w:lang w:val="en-GB"/>
        </w:rPr>
      </w:pPr>
    </w:p>
    <w:p w14:paraId="5A162555" w14:textId="77777777" w:rsidR="00BD3811" w:rsidRPr="00352E0D" w:rsidRDefault="00BD3811" w:rsidP="006C630F">
      <w:pPr>
        <w:spacing w:line="360" w:lineRule="auto"/>
        <w:rPr>
          <w:rFonts w:ascii="Nunito" w:hAnsi="Nunito" w:cs="Arial"/>
          <w:b/>
          <w:color w:val="002060"/>
          <w:sz w:val="22"/>
          <w:szCs w:val="22"/>
          <w:lang w:val="en-GB"/>
        </w:rPr>
      </w:pPr>
      <w:r w:rsidRPr="00352E0D">
        <w:rPr>
          <w:rFonts w:ascii="Nunito" w:hAnsi="Nunito" w:cs="Arial"/>
          <w:b/>
          <w:bCs/>
          <w:color w:val="002060"/>
          <w:sz w:val="22"/>
          <w:szCs w:val="22"/>
          <w:lang w:val="en-GB"/>
        </w:rPr>
        <w:t>6. Decision-Making</w:t>
      </w:r>
    </w:p>
    <w:p w14:paraId="351D121B" w14:textId="3BD75677" w:rsidR="2848E314" w:rsidRPr="00352E0D" w:rsidRDefault="2848E314" w:rsidP="00182B42">
      <w:pPr>
        <w:pStyle w:val="paragraph"/>
        <w:spacing w:before="0" w:beforeAutospacing="0" w:after="0" w:afterAutospacing="0"/>
        <w:ind w:left="426" w:hanging="284"/>
        <w:jc w:val="both"/>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Assessing hydrographic data quality and deciding on processing methodologies.</w:t>
      </w:r>
      <w:r w:rsidRPr="00352E0D">
        <w:rPr>
          <w:rStyle w:val="eop"/>
          <w:rFonts w:ascii="Nunito" w:hAnsi="Nunito" w:cs="Arial"/>
          <w:color w:val="002060"/>
          <w:sz w:val="22"/>
          <w:szCs w:val="22"/>
        </w:rPr>
        <w:t> </w:t>
      </w:r>
    </w:p>
    <w:p w14:paraId="1EA3101D" w14:textId="238435EB" w:rsidR="007F42BB" w:rsidRPr="00352E0D" w:rsidRDefault="007F42BB"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Effective planning of AUV and ROV operations to allow collection of data in potentially high-risk environments (</w:t>
      </w:r>
      <w:r w:rsidR="00352E0D" w:rsidRPr="00352E0D">
        <w:rPr>
          <w:rStyle w:val="normaltextrun"/>
          <w:rFonts w:ascii="Nunito" w:hAnsi="Nunito" w:cs="Arial"/>
          <w:color w:val="002060"/>
          <w:sz w:val="22"/>
          <w:szCs w:val="22"/>
        </w:rPr>
        <w:t>e.g.,</w:t>
      </w:r>
      <w:r w:rsidRPr="00352E0D">
        <w:rPr>
          <w:rStyle w:val="normaltextrun"/>
          <w:rFonts w:ascii="Nunito" w:hAnsi="Nunito" w:cs="Arial"/>
          <w:color w:val="002060"/>
          <w:sz w:val="22"/>
          <w:szCs w:val="22"/>
        </w:rPr>
        <w:t xml:space="preserve"> ice-covered, shallow, high currents, rough weather).</w:t>
      </w:r>
      <w:r w:rsidRPr="00352E0D">
        <w:rPr>
          <w:rStyle w:val="eop"/>
          <w:rFonts w:ascii="Nunito" w:hAnsi="Nunito" w:cs="Arial"/>
          <w:color w:val="002060"/>
          <w:sz w:val="22"/>
          <w:szCs w:val="22"/>
        </w:rPr>
        <w:t> </w:t>
      </w:r>
    </w:p>
    <w:p w14:paraId="70ADE107" w14:textId="242158D1" w:rsidR="007F42BB" w:rsidRPr="00352E0D" w:rsidRDefault="007F42BB"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Assessing instruments suitability and test results for specific experiments and projects.</w:t>
      </w:r>
      <w:r w:rsidRPr="00352E0D">
        <w:rPr>
          <w:rStyle w:val="eop"/>
          <w:rFonts w:ascii="Nunito" w:hAnsi="Nunito" w:cs="Arial"/>
          <w:color w:val="002060"/>
          <w:sz w:val="22"/>
          <w:szCs w:val="22"/>
        </w:rPr>
        <w:t> </w:t>
      </w:r>
    </w:p>
    <w:p w14:paraId="599EC818" w14:textId="2E590A4A" w:rsidR="007F42BB" w:rsidRPr="00352E0D" w:rsidRDefault="007F42BB"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Decisions regarding instrument servicing, sensor calibrations and repairs (in-house vs sending back to the manufacturers).</w:t>
      </w:r>
      <w:r w:rsidRPr="00352E0D">
        <w:rPr>
          <w:rStyle w:val="eop"/>
          <w:rFonts w:ascii="Nunito" w:hAnsi="Nunito" w:cs="Arial"/>
          <w:color w:val="002060"/>
          <w:sz w:val="22"/>
          <w:szCs w:val="22"/>
        </w:rPr>
        <w:t> </w:t>
      </w:r>
    </w:p>
    <w:p w14:paraId="3B6F38FB" w14:textId="3640F3F2" w:rsidR="007F42BB" w:rsidRPr="00352E0D" w:rsidRDefault="007F42BB"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Day</w:t>
      </w:r>
      <w:r w:rsidR="00352E0D">
        <w:rPr>
          <w:rStyle w:val="normaltextrun"/>
          <w:rFonts w:ascii="Nunito" w:hAnsi="Nunito" w:cs="Arial"/>
          <w:color w:val="002060"/>
          <w:sz w:val="22"/>
          <w:szCs w:val="22"/>
          <w:lang w:val="en-US"/>
        </w:rPr>
        <w:t>-</w:t>
      </w:r>
      <w:r w:rsidRPr="00352E0D">
        <w:rPr>
          <w:rStyle w:val="normaltextrun"/>
          <w:rFonts w:ascii="Nunito" w:hAnsi="Nunito" w:cs="Arial"/>
          <w:color w:val="002060"/>
          <w:sz w:val="22"/>
          <w:szCs w:val="22"/>
          <w:lang w:val="en-US"/>
        </w:rPr>
        <w:t>to</w:t>
      </w:r>
      <w:r w:rsidR="00352E0D">
        <w:rPr>
          <w:rStyle w:val="normaltextrun"/>
          <w:rFonts w:ascii="Nunito" w:hAnsi="Nunito" w:cs="Arial"/>
          <w:color w:val="002060"/>
          <w:sz w:val="22"/>
          <w:szCs w:val="22"/>
          <w:lang w:val="en-US"/>
        </w:rPr>
        <w:t>-</w:t>
      </w:r>
      <w:r w:rsidRPr="00352E0D">
        <w:rPr>
          <w:rStyle w:val="normaltextrun"/>
          <w:rFonts w:ascii="Nunito" w:hAnsi="Nunito" w:cs="Arial"/>
          <w:color w:val="002060"/>
          <w:sz w:val="22"/>
          <w:szCs w:val="22"/>
          <w:lang w:val="en-US"/>
        </w:rPr>
        <w:t>day assessment of glider performance when piloting and deciding on when to seek input from senior technicians, manufacturers or PIs.</w:t>
      </w:r>
      <w:r w:rsidRPr="00352E0D">
        <w:rPr>
          <w:rStyle w:val="eop"/>
          <w:rFonts w:ascii="Nunito" w:hAnsi="Nunito" w:cs="Arial"/>
          <w:color w:val="002060"/>
          <w:sz w:val="22"/>
          <w:szCs w:val="22"/>
        </w:rPr>
        <w:t> </w:t>
      </w:r>
    </w:p>
    <w:p w14:paraId="0608E9C4" w14:textId="16F0B2F1" w:rsidR="007F42BB" w:rsidRPr="00352E0D" w:rsidRDefault="007F42BB"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Be able to propose evidence-based solutions and articulate those so that effective decisions can be made.</w:t>
      </w:r>
      <w:r w:rsidRPr="00352E0D">
        <w:rPr>
          <w:rStyle w:val="eop"/>
          <w:rFonts w:ascii="Nunito" w:hAnsi="Nunito" w:cs="Arial"/>
          <w:color w:val="002060"/>
          <w:sz w:val="22"/>
          <w:szCs w:val="22"/>
        </w:rPr>
        <w:t> </w:t>
      </w:r>
    </w:p>
    <w:p w14:paraId="1EFCAAB8" w14:textId="2B0D897D" w:rsidR="007F42BB" w:rsidRPr="00352E0D" w:rsidRDefault="007F42BB"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Be able to decide and articulate work priorities and act on those.</w:t>
      </w:r>
      <w:r w:rsidRPr="00352E0D">
        <w:rPr>
          <w:rStyle w:val="eop"/>
          <w:rFonts w:ascii="Nunito" w:hAnsi="Nunito" w:cs="Arial"/>
          <w:color w:val="002060"/>
          <w:sz w:val="22"/>
          <w:szCs w:val="22"/>
        </w:rPr>
        <w:t> </w:t>
      </w:r>
    </w:p>
    <w:p w14:paraId="5E2E1641" w14:textId="77777777" w:rsidR="00BD3811" w:rsidRPr="00352E0D" w:rsidRDefault="00BD3811" w:rsidP="00BD3811">
      <w:pPr>
        <w:rPr>
          <w:rFonts w:ascii="Nunito" w:hAnsi="Nunito" w:cs="Arial"/>
          <w:bCs/>
          <w:color w:val="002060"/>
          <w:sz w:val="22"/>
          <w:szCs w:val="22"/>
          <w:lang w:val="en-GB"/>
        </w:rPr>
      </w:pPr>
    </w:p>
    <w:p w14:paraId="2918AB68" w14:textId="77777777" w:rsidR="00BD3811" w:rsidRPr="00352E0D" w:rsidRDefault="00BD3811" w:rsidP="00BD3811">
      <w:pPr>
        <w:rPr>
          <w:rFonts w:ascii="Nunito" w:hAnsi="Nunito" w:cs="Arial"/>
          <w:bCs/>
          <w:color w:val="002060"/>
          <w:sz w:val="22"/>
          <w:szCs w:val="22"/>
          <w:lang w:val="en-GB"/>
        </w:rPr>
      </w:pPr>
    </w:p>
    <w:p w14:paraId="32748EEC" w14:textId="77777777" w:rsidR="00BD3811" w:rsidRPr="00352E0D" w:rsidRDefault="00BD3811" w:rsidP="006C630F">
      <w:pPr>
        <w:spacing w:line="360" w:lineRule="auto"/>
        <w:rPr>
          <w:rFonts w:ascii="Nunito" w:hAnsi="Nunito" w:cs="Arial"/>
          <w:b/>
          <w:color w:val="002060"/>
          <w:sz w:val="22"/>
          <w:szCs w:val="22"/>
          <w:lang w:val="en-GB"/>
        </w:rPr>
      </w:pPr>
      <w:r w:rsidRPr="00352E0D">
        <w:rPr>
          <w:rFonts w:ascii="Nunito" w:hAnsi="Nunito" w:cs="Arial"/>
          <w:b/>
          <w:color w:val="002060"/>
          <w:sz w:val="22"/>
          <w:szCs w:val="22"/>
          <w:lang w:val="en-GB"/>
        </w:rPr>
        <w:t xml:space="preserve">7. Key Contacts/Relationships  </w:t>
      </w:r>
    </w:p>
    <w:p w14:paraId="3C9BBAEB" w14:textId="425A5691" w:rsidR="00EC284F" w:rsidRPr="00352E0D" w:rsidRDefault="28B75CDA"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lastRenderedPageBreak/>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 xml:space="preserve">Working within the </w:t>
      </w:r>
      <w:r w:rsidR="7A6529B3" w:rsidRPr="00352E0D">
        <w:rPr>
          <w:rStyle w:val="normaltextrun"/>
          <w:rFonts w:ascii="Nunito" w:hAnsi="Nunito" w:cs="Arial"/>
          <w:color w:val="002060"/>
          <w:sz w:val="22"/>
          <w:szCs w:val="22"/>
          <w:lang w:val="en-US"/>
        </w:rPr>
        <w:t xml:space="preserve">Instrumentation &amp; </w:t>
      </w:r>
      <w:r w:rsidRPr="00352E0D">
        <w:rPr>
          <w:rStyle w:val="normaltextrun"/>
          <w:rFonts w:ascii="Nunito" w:hAnsi="Nunito" w:cs="Arial"/>
          <w:color w:val="002060"/>
          <w:sz w:val="22"/>
          <w:szCs w:val="22"/>
          <w:lang w:val="en-US"/>
        </w:rPr>
        <w:t>Robotics</w:t>
      </w:r>
      <w:r w:rsidR="31DA096C" w:rsidRPr="00352E0D">
        <w:rPr>
          <w:rStyle w:val="normaltextrun"/>
          <w:rFonts w:ascii="Nunito" w:hAnsi="Nunito" w:cs="Arial"/>
          <w:color w:val="002060"/>
          <w:sz w:val="22"/>
          <w:szCs w:val="22"/>
          <w:lang w:val="en-US"/>
        </w:rPr>
        <w:t xml:space="preserve"> </w:t>
      </w:r>
      <w:r w:rsidRPr="00352E0D">
        <w:rPr>
          <w:rStyle w:val="normaltextrun"/>
          <w:rFonts w:ascii="Nunito" w:hAnsi="Nunito" w:cs="Arial"/>
          <w:color w:val="002060"/>
          <w:sz w:val="22"/>
          <w:szCs w:val="22"/>
          <w:lang w:val="en-US"/>
        </w:rPr>
        <w:t>team</w:t>
      </w:r>
      <w:r w:rsidR="00352E0D">
        <w:rPr>
          <w:rStyle w:val="eop"/>
          <w:rFonts w:ascii="Nunito" w:hAnsi="Nunito" w:cs="Arial"/>
          <w:color w:val="002060"/>
          <w:sz w:val="22"/>
          <w:szCs w:val="22"/>
        </w:rPr>
        <w:t>.</w:t>
      </w:r>
    </w:p>
    <w:p w14:paraId="3D5E9247" w14:textId="1B350532" w:rsidR="00EC284F" w:rsidRPr="00352E0D" w:rsidRDefault="28B75CDA"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w:t>
      </w:r>
      <w:r w:rsidR="59B79C4C"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 xml:space="preserve">Working in close collaboration with project PIs, </w:t>
      </w:r>
      <w:r w:rsidR="30D97E21" w:rsidRPr="00352E0D">
        <w:rPr>
          <w:rStyle w:val="normaltextrun"/>
          <w:rFonts w:ascii="Nunito" w:hAnsi="Nunito" w:cs="Arial"/>
          <w:color w:val="002060"/>
          <w:sz w:val="22"/>
          <w:szCs w:val="22"/>
          <w:lang w:val="en-US"/>
        </w:rPr>
        <w:t xml:space="preserve">researchers and PhD students; </w:t>
      </w:r>
      <w:r w:rsidRPr="00352E0D">
        <w:rPr>
          <w:rStyle w:val="normaltextrun"/>
          <w:rFonts w:ascii="Nunito" w:hAnsi="Nunito" w:cs="Arial"/>
          <w:color w:val="002060"/>
          <w:sz w:val="22"/>
          <w:szCs w:val="22"/>
          <w:lang w:val="en-US"/>
        </w:rPr>
        <w:t>especially in the fields of geoscience and bioscience</w:t>
      </w:r>
      <w:r w:rsidR="00352E0D">
        <w:rPr>
          <w:rStyle w:val="eop"/>
          <w:rFonts w:ascii="Nunito" w:hAnsi="Nunito" w:cs="Arial"/>
          <w:color w:val="002060"/>
          <w:sz w:val="22"/>
          <w:szCs w:val="22"/>
        </w:rPr>
        <w:t>.</w:t>
      </w:r>
    </w:p>
    <w:p w14:paraId="701E7D84" w14:textId="32FA7F4C" w:rsidR="00EC284F" w:rsidRPr="00352E0D" w:rsidRDefault="28B75CDA"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Working with other SAMS</w:t>
      </w:r>
      <w:r w:rsidR="001D1B0D" w:rsidRPr="00352E0D">
        <w:rPr>
          <w:rStyle w:val="normaltextrun"/>
          <w:rFonts w:ascii="Nunito" w:hAnsi="Nunito" w:cs="Arial"/>
          <w:color w:val="002060"/>
          <w:sz w:val="22"/>
          <w:szCs w:val="22"/>
          <w:lang w:val="en-US"/>
        </w:rPr>
        <w:t xml:space="preserve"> </w:t>
      </w:r>
      <w:r w:rsidR="000E5B22" w:rsidRPr="00352E0D">
        <w:rPr>
          <w:rStyle w:val="normaltextrun"/>
          <w:rFonts w:ascii="Nunito" w:hAnsi="Nunito" w:cs="Arial"/>
          <w:color w:val="002060"/>
          <w:sz w:val="22"/>
          <w:szCs w:val="22"/>
          <w:lang w:val="en-US"/>
        </w:rPr>
        <w:t xml:space="preserve">and </w:t>
      </w:r>
      <w:r w:rsidR="00352E0D">
        <w:rPr>
          <w:rStyle w:val="normaltextrun"/>
          <w:rFonts w:ascii="Nunito" w:hAnsi="Nunito" w:cs="Arial"/>
          <w:color w:val="002060"/>
          <w:sz w:val="22"/>
          <w:szCs w:val="22"/>
          <w:lang w:val="en-US"/>
        </w:rPr>
        <w:t xml:space="preserve">SAMS </w:t>
      </w:r>
      <w:r w:rsidR="000E5B22" w:rsidRPr="00352E0D">
        <w:rPr>
          <w:rFonts w:ascii="Nunito" w:eastAsia="Arial" w:hAnsi="Nunito" w:cs="Arial"/>
          <w:color w:val="002060"/>
          <w:sz w:val="22"/>
          <w:szCs w:val="22"/>
        </w:rPr>
        <w:t xml:space="preserve">Enterprise (SAMS commercial trading arm) </w:t>
      </w:r>
      <w:r w:rsidRPr="00352E0D">
        <w:rPr>
          <w:rStyle w:val="normaltextrun"/>
          <w:rFonts w:ascii="Nunito" w:hAnsi="Nunito" w:cs="Arial"/>
          <w:color w:val="002060"/>
          <w:sz w:val="22"/>
          <w:szCs w:val="22"/>
          <w:lang w:val="en-US"/>
        </w:rPr>
        <w:t xml:space="preserve">staff requiring the use of </w:t>
      </w:r>
      <w:r w:rsidR="683411B8" w:rsidRPr="00352E0D">
        <w:rPr>
          <w:rStyle w:val="normaltextrun"/>
          <w:rFonts w:ascii="Nunito" w:hAnsi="Nunito" w:cs="Arial"/>
          <w:color w:val="002060"/>
          <w:sz w:val="22"/>
          <w:szCs w:val="22"/>
          <w:lang w:val="en-US"/>
        </w:rPr>
        <w:t>hydrographic</w:t>
      </w:r>
      <w:r w:rsidRPr="00352E0D">
        <w:rPr>
          <w:rStyle w:val="normaltextrun"/>
          <w:rFonts w:ascii="Nunito" w:hAnsi="Nunito" w:cs="Arial"/>
          <w:color w:val="002060"/>
          <w:sz w:val="22"/>
          <w:szCs w:val="22"/>
          <w:lang w:val="en-US"/>
        </w:rPr>
        <w:t xml:space="preserve"> instrumentation and/or processing of data; training them when appropriate.</w:t>
      </w:r>
      <w:r w:rsidRPr="00352E0D">
        <w:rPr>
          <w:rStyle w:val="eop"/>
          <w:rFonts w:ascii="Nunito" w:hAnsi="Nunito" w:cs="Arial"/>
          <w:color w:val="002060"/>
          <w:sz w:val="22"/>
          <w:szCs w:val="22"/>
        </w:rPr>
        <w:t> </w:t>
      </w:r>
    </w:p>
    <w:p w14:paraId="5CC214FB" w14:textId="4EF2567B"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Liaising with boat crews and vessel managers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CABCDE8" w14:textId="41EC9EA6"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Liaising with external collaborators and project partners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6070644" w14:textId="2D8F2AB6"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Liaising with instruments manufacturers for maintenance and repairs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56880F08" w14:textId="20F4130E"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Possible supervision of undergraduate students.</w:t>
      </w:r>
      <w:r w:rsidRPr="00352E0D">
        <w:rPr>
          <w:rStyle w:val="eop"/>
          <w:rFonts w:ascii="Nunito" w:hAnsi="Nunito" w:cs="Arial"/>
          <w:color w:val="002060"/>
          <w:sz w:val="22"/>
          <w:szCs w:val="22"/>
        </w:rPr>
        <w:t> </w:t>
      </w:r>
    </w:p>
    <w:p w14:paraId="3CB585D1" w14:textId="77777777" w:rsidR="00BD3811" w:rsidRPr="00352E0D" w:rsidRDefault="00BD3811" w:rsidP="00BD3811">
      <w:pPr>
        <w:rPr>
          <w:rFonts w:ascii="Nunito" w:hAnsi="Nunito" w:cs="Arial"/>
          <w:bCs/>
          <w:color w:val="002060"/>
          <w:sz w:val="22"/>
          <w:szCs w:val="22"/>
          <w:lang w:val="en-GB"/>
        </w:rPr>
      </w:pPr>
    </w:p>
    <w:p w14:paraId="0F2B9799" w14:textId="68664AE0" w:rsidR="00BD3811" w:rsidRPr="00352E0D" w:rsidRDefault="00BD3811" w:rsidP="00182B42">
      <w:pPr>
        <w:rPr>
          <w:rFonts w:ascii="Nunito" w:hAnsi="Nunito" w:cs="Arial"/>
          <w:b/>
          <w:color w:val="002060"/>
          <w:sz w:val="22"/>
          <w:szCs w:val="22"/>
          <w:lang w:val="en-GB"/>
        </w:rPr>
      </w:pPr>
      <w:r w:rsidRPr="00352E0D">
        <w:rPr>
          <w:rFonts w:ascii="Nunito" w:hAnsi="Nunito" w:cs="Arial"/>
          <w:b/>
          <w:color w:val="002060"/>
          <w:sz w:val="22"/>
          <w:szCs w:val="22"/>
          <w:lang w:val="en-GB"/>
        </w:rPr>
        <w:t xml:space="preserve">8. Knowledge, Skills and Experience needed for the Job </w:t>
      </w:r>
    </w:p>
    <w:p w14:paraId="1A52D941" w14:textId="77777777" w:rsidR="00182B42" w:rsidRPr="00352E0D" w:rsidRDefault="00182B42" w:rsidP="00182B42">
      <w:pPr>
        <w:rPr>
          <w:rFonts w:ascii="Nunito" w:hAnsi="Nunito" w:cs="Arial"/>
          <w:b/>
          <w:color w:val="002060"/>
          <w:sz w:val="22"/>
          <w:szCs w:val="22"/>
          <w:lang w:val="en-GB"/>
        </w:rPr>
      </w:pPr>
    </w:p>
    <w:p w14:paraId="16638820" w14:textId="77777777" w:rsidR="00EC284F" w:rsidRPr="00352E0D" w:rsidRDefault="00EC284F" w:rsidP="00EC284F">
      <w:pPr>
        <w:pStyle w:val="paragraph"/>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b/>
          <w:bCs/>
          <w:color w:val="002060"/>
          <w:sz w:val="22"/>
          <w:szCs w:val="22"/>
          <w:u w:val="single"/>
        </w:rPr>
        <w:t>Essential</w:t>
      </w:r>
      <w:r w:rsidRPr="00352E0D">
        <w:rPr>
          <w:rStyle w:val="eop"/>
          <w:rFonts w:ascii="Nunito" w:hAnsi="Nunito" w:cs="Arial"/>
          <w:color w:val="002060"/>
          <w:sz w:val="22"/>
          <w:szCs w:val="22"/>
        </w:rPr>
        <w:t> </w:t>
      </w:r>
    </w:p>
    <w:p w14:paraId="0369E84E" w14:textId="749018AB" w:rsidR="00EC284F" w:rsidRPr="00352E0D" w:rsidRDefault="28B75CDA"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w:t>
      </w:r>
      <w:r w:rsidR="00182B42"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Bachelor’s degree in a quantitative field (</w:t>
      </w:r>
      <w:r w:rsidR="00352E0D" w:rsidRPr="00352E0D">
        <w:rPr>
          <w:rStyle w:val="normaltextrun"/>
          <w:rFonts w:ascii="Nunito" w:hAnsi="Nunito" w:cs="Arial"/>
          <w:color w:val="002060"/>
          <w:sz w:val="22"/>
          <w:szCs w:val="22"/>
          <w:lang w:val="en-US"/>
        </w:rPr>
        <w:t>e.g.,</w:t>
      </w:r>
      <w:r w:rsidRPr="00352E0D">
        <w:rPr>
          <w:rStyle w:val="normaltextrun"/>
          <w:rFonts w:ascii="Nunito" w:hAnsi="Nunito" w:cs="Arial"/>
          <w:color w:val="002060"/>
          <w:sz w:val="22"/>
          <w:szCs w:val="22"/>
          <w:lang w:val="en-US"/>
        </w:rPr>
        <w:t xml:space="preserve"> hydrography, marine science, marine geology, engineering, physics, </w:t>
      </w:r>
      <w:proofErr w:type="spellStart"/>
      <w:r w:rsidRPr="00352E0D">
        <w:rPr>
          <w:rStyle w:val="normaltextrun"/>
          <w:rFonts w:ascii="Nunito" w:hAnsi="Nunito" w:cs="Arial"/>
          <w:color w:val="002060"/>
          <w:sz w:val="22"/>
          <w:szCs w:val="22"/>
          <w:lang w:val="en-US"/>
        </w:rPr>
        <w:t>maths</w:t>
      </w:r>
      <w:proofErr w:type="spellEnd"/>
      <w:r w:rsidRPr="00352E0D">
        <w:rPr>
          <w:rStyle w:val="normaltextrun"/>
          <w:rFonts w:ascii="Nunito" w:hAnsi="Nunito" w:cs="Arial"/>
          <w:color w:val="002060"/>
          <w:sz w:val="22"/>
          <w:szCs w:val="22"/>
          <w:lang w:val="en-US"/>
        </w:rPr>
        <w:t>, environmental science)</w:t>
      </w:r>
      <w:r w:rsidR="00352E0D">
        <w:rPr>
          <w:rStyle w:val="normaltextrun"/>
          <w:rFonts w:ascii="Nunito" w:hAnsi="Nunito" w:cs="Arial"/>
          <w:i/>
          <w:iCs/>
          <w:color w:val="002060"/>
          <w:sz w:val="22"/>
          <w:szCs w:val="22"/>
        </w:rPr>
        <w:t>.</w:t>
      </w:r>
    </w:p>
    <w:p w14:paraId="0665D08B" w14:textId="6AAD393E"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Experience in the acquisition, processing, and analysis of bathymetric survey data</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02E2E95" w14:textId="1279ECB2"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 xml:space="preserve">Proficient in the use of bathymetric mapping software (e.g. </w:t>
      </w:r>
      <w:r w:rsidR="1A6F5F5B" w:rsidRPr="00352E0D">
        <w:rPr>
          <w:rFonts w:ascii="Nunito" w:eastAsia="Arial" w:hAnsi="Nunito" w:cs="Arial"/>
          <w:color w:val="002060"/>
          <w:sz w:val="22"/>
          <w:szCs w:val="22"/>
          <w:lang w:val="en-US"/>
        </w:rPr>
        <w:t>Kongsberg GS4,</w:t>
      </w:r>
      <w:r w:rsidR="1A6F5F5B" w:rsidRPr="00352E0D">
        <w:rPr>
          <w:rFonts w:ascii="Nunito" w:hAnsi="Nunito"/>
          <w:color w:val="002060"/>
          <w:sz w:val="22"/>
          <w:szCs w:val="22"/>
          <w:lang w:val="en-US"/>
        </w:rPr>
        <w:t xml:space="preserve"> </w:t>
      </w:r>
      <w:r w:rsidRPr="00352E0D">
        <w:rPr>
          <w:rStyle w:val="normaltextrun"/>
          <w:rFonts w:ascii="Nunito" w:hAnsi="Nunito" w:cs="Arial"/>
          <w:color w:val="002060"/>
          <w:sz w:val="22"/>
          <w:szCs w:val="22"/>
          <w:lang w:val="en-US"/>
        </w:rPr>
        <w:t xml:space="preserve">Caris HIPS and SIPS, - Fledermaus, Sonar Whizz, QPS </w:t>
      </w:r>
      <w:proofErr w:type="spellStart"/>
      <w:r w:rsidRPr="00352E0D">
        <w:rPr>
          <w:rStyle w:val="normaltextrun"/>
          <w:rFonts w:ascii="Nunito" w:hAnsi="Nunito" w:cs="Arial"/>
          <w:color w:val="002060"/>
          <w:sz w:val="22"/>
          <w:szCs w:val="22"/>
          <w:lang w:val="en-US"/>
        </w:rPr>
        <w:t>Qimera</w:t>
      </w:r>
      <w:proofErr w:type="spellEnd"/>
      <w:r w:rsidRPr="00352E0D">
        <w:rPr>
          <w:rStyle w:val="normaltextrun"/>
          <w:rFonts w:ascii="Nunito" w:hAnsi="Nunito" w:cs="Arial"/>
          <w:color w:val="002060"/>
          <w:sz w:val="22"/>
          <w:szCs w:val="22"/>
          <w:lang w:val="en-US"/>
        </w:rPr>
        <w:t>)</w:t>
      </w:r>
      <w:r w:rsidR="00352E0D">
        <w:rPr>
          <w:rStyle w:val="normaltextrun"/>
          <w:rFonts w:ascii="Nunito" w:hAnsi="Nunito" w:cs="Arial"/>
          <w:color w:val="002060"/>
          <w:sz w:val="22"/>
          <w:szCs w:val="22"/>
          <w:lang w:val="en-US"/>
        </w:rPr>
        <w:t>.</w:t>
      </w:r>
      <w:r w:rsidRPr="00352E0D">
        <w:rPr>
          <w:rStyle w:val="normaltextrun"/>
          <w:rFonts w:ascii="Nunito" w:hAnsi="Nunito" w:cs="Arial"/>
          <w:color w:val="002060"/>
          <w:sz w:val="22"/>
          <w:szCs w:val="22"/>
          <w:lang w:val="en-US"/>
        </w:rPr>
        <w:t> </w:t>
      </w:r>
      <w:r w:rsidRPr="00352E0D">
        <w:rPr>
          <w:rStyle w:val="eop"/>
          <w:rFonts w:ascii="Nunito" w:hAnsi="Nunito" w:cs="Arial"/>
          <w:color w:val="002060"/>
          <w:sz w:val="22"/>
          <w:szCs w:val="22"/>
        </w:rPr>
        <w:t> </w:t>
      </w:r>
    </w:p>
    <w:p w14:paraId="06BDBC42" w14:textId="6A7A3517"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Proficient in the use of Geographical Information System</w:t>
      </w:r>
      <w:r w:rsidR="00AD1275" w:rsidRPr="00352E0D">
        <w:rPr>
          <w:rStyle w:val="normaltextrun"/>
          <w:rFonts w:ascii="Nunito" w:hAnsi="Nunito" w:cs="Arial"/>
          <w:color w:val="002060"/>
          <w:sz w:val="22"/>
          <w:szCs w:val="22"/>
          <w:lang w:val="en-US"/>
        </w:rPr>
        <w:t>s s</w:t>
      </w:r>
      <w:r w:rsidRPr="00352E0D">
        <w:rPr>
          <w:rStyle w:val="normaltextrun"/>
          <w:rFonts w:ascii="Nunito" w:hAnsi="Nunito" w:cs="Arial"/>
          <w:color w:val="002060"/>
          <w:sz w:val="22"/>
          <w:szCs w:val="22"/>
          <w:lang w:val="en-US"/>
        </w:rPr>
        <w:t>oftware (e.g. ArcMap, QGIS)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434E2D61" w14:textId="6D5397AF" w:rsidR="351E2636" w:rsidRPr="00352E0D" w:rsidRDefault="351E2636" w:rsidP="00182B42">
      <w:pPr>
        <w:pStyle w:val="paragraph"/>
        <w:spacing w:before="0" w:beforeAutospacing="0" w:after="0" w:afterAutospacing="0"/>
        <w:ind w:left="426" w:hanging="284"/>
        <w:jc w:val="both"/>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 xml:space="preserve">Experience handling and operating AUVs (ideally Teledyne </w:t>
      </w:r>
      <w:proofErr w:type="spellStart"/>
      <w:r w:rsidRPr="00352E0D">
        <w:rPr>
          <w:rStyle w:val="normaltextrun"/>
          <w:rFonts w:ascii="Nunito" w:hAnsi="Nunito" w:cs="Arial"/>
          <w:color w:val="002060"/>
          <w:sz w:val="22"/>
          <w:szCs w:val="22"/>
          <w:lang w:val="en-US"/>
        </w:rPr>
        <w:t>Gavia</w:t>
      </w:r>
      <w:proofErr w:type="spellEnd"/>
      <w:r w:rsidRPr="00352E0D">
        <w:rPr>
          <w:rStyle w:val="normaltextrun"/>
          <w:rFonts w:ascii="Nunito" w:hAnsi="Nunito" w:cs="Arial"/>
          <w:color w:val="002060"/>
          <w:sz w:val="22"/>
          <w:szCs w:val="22"/>
          <w:lang w:val="en-US"/>
        </w:rPr>
        <w:t>)</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70157F4" w14:textId="3AEEF6BB" w:rsidR="351E2636" w:rsidRPr="00352E0D" w:rsidRDefault="351E2636" w:rsidP="00182B42">
      <w:pPr>
        <w:pStyle w:val="paragraph"/>
        <w:spacing w:before="0" w:beforeAutospacing="0" w:after="0" w:afterAutospacing="0"/>
        <w:ind w:left="426" w:hanging="284"/>
        <w:jc w:val="both"/>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Knowledge of multibeam and side-scan sonar systems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1FC6131" w14:textId="7C7C3BF9" w:rsidR="351E2636" w:rsidRPr="00352E0D" w:rsidRDefault="351E2636" w:rsidP="00182B42">
      <w:pPr>
        <w:pStyle w:val="paragraph"/>
        <w:spacing w:before="0" w:beforeAutospacing="0" w:after="0" w:afterAutospacing="0"/>
        <w:ind w:left="426" w:hanging="284"/>
        <w:jc w:val="both"/>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Knowledge of navigational and guidance systems (e.g. INS, GPS)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37EBF750" w14:textId="4515A9B5"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Experience working on boats / at sea</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727B76EA" w14:textId="595AA7B3"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Ability to clearly communicate methods, results and difficulties encountered for both instrumentation and data</w:t>
      </w:r>
      <w:r w:rsidR="00352E0D">
        <w:rPr>
          <w:rStyle w:val="eop"/>
          <w:rFonts w:ascii="Nunito" w:hAnsi="Nunito" w:cs="Arial"/>
          <w:color w:val="002060"/>
          <w:sz w:val="22"/>
          <w:szCs w:val="22"/>
        </w:rPr>
        <w:t>.</w:t>
      </w:r>
    </w:p>
    <w:p w14:paraId="058DEF24" w14:textId="05E06F66"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Technical writing skills are needed to ensure reports and software documentation is clear to researchers or other project stakeholders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311BDC92" w14:textId="0E1E48B7" w:rsidR="00EC284F" w:rsidRPr="00352E0D" w:rsidRDefault="00EC284F" w:rsidP="00182B42">
      <w:pPr>
        <w:pStyle w:val="paragraph"/>
        <w:spacing w:before="0" w:beforeAutospacing="0" w:after="0" w:afterAutospacing="0"/>
        <w:ind w:left="426" w:hanging="284"/>
        <w:jc w:val="both"/>
        <w:textAlignment w:val="baseline"/>
        <w:rPr>
          <w:rStyle w:val="eop"/>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Pro-active individual who can manage workload and able to cope with changing priorities and successfully meet deliverables on time</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4E99220" w14:textId="3AD851D9"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Excellent team-working skills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5F979B3B" w14:textId="17C8C29C" w:rsidR="00EC284F" w:rsidRPr="00352E0D" w:rsidRDefault="28B75CDA"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Conscientious, pays attention to details</w:t>
      </w:r>
      <w:r w:rsidR="00352E0D">
        <w:rPr>
          <w:rStyle w:val="normaltextrun"/>
          <w:rFonts w:ascii="Nunito" w:hAnsi="Nunito" w:cs="Arial"/>
          <w:color w:val="002060"/>
          <w:sz w:val="22"/>
          <w:szCs w:val="22"/>
          <w:lang w:val="en-US"/>
        </w:rPr>
        <w:t>.</w:t>
      </w:r>
    </w:p>
    <w:p w14:paraId="562B1CD2" w14:textId="0BDE86CF" w:rsidR="00EC284F" w:rsidRPr="00352E0D" w:rsidRDefault="28B75CDA"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Flexible to the needs of the role</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7935E79" w14:textId="72E66626" w:rsidR="70BC710D" w:rsidRPr="00352E0D" w:rsidRDefault="70BC710D" w:rsidP="00182B42">
      <w:pPr>
        <w:pStyle w:val="paragraph"/>
        <w:spacing w:before="0" w:beforeAutospacing="0" w:after="0" w:afterAutospacing="0"/>
        <w:ind w:left="426" w:hanging="284"/>
        <w:jc w:val="both"/>
        <w:rPr>
          <w:rStyle w:val="eop"/>
          <w:rFonts w:ascii="Nunito" w:hAnsi="Nunito" w:cs="Arial"/>
          <w:color w:val="002060"/>
          <w:sz w:val="22"/>
          <w:szCs w:val="22"/>
        </w:rPr>
      </w:pPr>
      <w:r w:rsidRPr="00352E0D">
        <w:rPr>
          <w:rStyle w:val="eop"/>
          <w:rFonts w:ascii="Nunito" w:hAnsi="Nunito" w:cs="Arial"/>
          <w:color w:val="002060"/>
          <w:sz w:val="22"/>
          <w:szCs w:val="22"/>
        </w:rPr>
        <w:t xml:space="preserve">- </w:t>
      </w:r>
      <w:r w:rsidR="00182B42" w:rsidRPr="00352E0D">
        <w:rPr>
          <w:rStyle w:val="eop"/>
          <w:rFonts w:ascii="Nunito" w:hAnsi="Nunito" w:cs="Arial"/>
          <w:color w:val="002060"/>
          <w:sz w:val="22"/>
          <w:szCs w:val="22"/>
        </w:rPr>
        <w:tab/>
      </w:r>
      <w:r w:rsidRPr="00352E0D">
        <w:rPr>
          <w:rStyle w:val="eop"/>
          <w:rFonts w:ascii="Nunito" w:hAnsi="Nunito" w:cs="Arial"/>
          <w:color w:val="002060"/>
          <w:sz w:val="22"/>
          <w:szCs w:val="22"/>
        </w:rPr>
        <w:t>Willingness to learn new skills</w:t>
      </w:r>
      <w:r w:rsidR="00352E0D">
        <w:rPr>
          <w:rStyle w:val="eop"/>
          <w:rFonts w:ascii="Nunito" w:hAnsi="Nunito" w:cs="Arial"/>
          <w:color w:val="002060"/>
          <w:sz w:val="22"/>
          <w:szCs w:val="22"/>
        </w:rPr>
        <w:t>.</w:t>
      </w:r>
    </w:p>
    <w:p w14:paraId="4EFD7DD4" w14:textId="0BE9AD6E"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Ability and willingness to work in sometimes challenging conditions (at sea, polar regions, remote locations, at night)</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6DD10A2D" w14:textId="3A68136E" w:rsidR="00EC284F" w:rsidRPr="00352E0D" w:rsidRDefault="28B75CDA"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 xml:space="preserve">Must be able to work at </w:t>
      </w:r>
      <w:r w:rsidR="00352E0D" w:rsidRPr="00352E0D">
        <w:rPr>
          <w:rStyle w:val="normaltextrun"/>
          <w:rFonts w:ascii="Nunito" w:hAnsi="Nunito" w:cs="Arial"/>
          <w:color w:val="002060"/>
          <w:sz w:val="22"/>
          <w:szCs w:val="22"/>
          <w:lang w:val="en-US"/>
        </w:rPr>
        <w:t>sea and</w:t>
      </w:r>
      <w:r w:rsidRPr="00352E0D">
        <w:rPr>
          <w:rStyle w:val="normaltextrun"/>
          <w:rFonts w:ascii="Nunito" w:hAnsi="Nunito" w:cs="Arial"/>
          <w:color w:val="002060"/>
          <w:sz w:val="22"/>
          <w:szCs w:val="22"/>
          <w:lang w:val="en-US"/>
        </w:rPr>
        <w:t xml:space="preserve"> </w:t>
      </w:r>
      <w:r w:rsidR="7A42E843" w:rsidRPr="00352E0D">
        <w:rPr>
          <w:rStyle w:val="normaltextrun"/>
          <w:rFonts w:ascii="Nunito" w:hAnsi="Nunito" w:cs="Arial"/>
          <w:color w:val="002060"/>
          <w:sz w:val="22"/>
          <w:szCs w:val="22"/>
          <w:lang w:val="en-US"/>
        </w:rPr>
        <w:t xml:space="preserve">be </w:t>
      </w:r>
      <w:r w:rsidRPr="00352E0D">
        <w:rPr>
          <w:rStyle w:val="normaltextrun"/>
          <w:rFonts w:ascii="Nunito" w:hAnsi="Nunito" w:cs="Arial"/>
          <w:color w:val="002060"/>
          <w:sz w:val="22"/>
          <w:szCs w:val="22"/>
          <w:lang w:val="en-US"/>
        </w:rPr>
        <w:t xml:space="preserve">able to successfully pass ENG1 medical and STCW95 Sea Survival course, required for </w:t>
      </w:r>
      <w:r w:rsidR="79BF5E51" w:rsidRPr="00352E0D">
        <w:rPr>
          <w:rStyle w:val="normaltextrun"/>
          <w:rFonts w:ascii="Nunito" w:hAnsi="Nunito" w:cs="Arial"/>
          <w:color w:val="002060"/>
          <w:sz w:val="22"/>
          <w:szCs w:val="22"/>
          <w:lang w:val="en-US"/>
        </w:rPr>
        <w:t>participation</w:t>
      </w:r>
      <w:r w:rsidRPr="00352E0D">
        <w:rPr>
          <w:rStyle w:val="normaltextrun"/>
          <w:rFonts w:ascii="Nunito" w:hAnsi="Nunito" w:cs="Arial"/>
          <w:color w:val="002060"/>
          <w:sz w:val="22"/>
          <w:szCs w:val="22"/>
          <w:lang w:val="en-US"/>
        </w:rPr>
        <w:t xml:space="preserve"> on scientific offshore cruises.</w:t>
      </w:r>
      <w:r w:rsidRPr="00352E0D">
        <w:rPr>
          <w:rStyle w:val="eop"/>
          <w:rFonts w:ascii="Nunito" w:hAnsi="Nunito" w:cs="Arial"/>
          <w:color w:val="002060"/>
          <w:sz w:val="22"/>
          <w:szCs w:val="22"/>
        </w:rPr>
        <w:t> </w:t>
      </w:r>
    </w:p>
    <w:p w14:paraId="07804A3A" w14:textId="77777777" w:rsidR="00EC284F" w:rsidRPr="00352E0D" w:rsidRDefault="00EC284F" w:rsidP="00EC284F">
      <w:pPr>
        <w:pStyle w:val="paragraph"/>
        <w:spacing w:before="0" w:beforeAutospacing="0" w:after="0" w:afterAutospacing="0"/>
        <w:jc w:val="both"/>
        <w:textAlignment w:val="baseline"/>
        <w:rPr>
          <w:rFonts w:ascii="Nunito" w:hAnsi="Nunito" w:cs="Arial"/>
          <w:color w:val="002060"/>
          <w:sz w:val="22"/>
          <w:szCs w:val="22"/>
        </w:rPr>
      </w:pPr>
    </w:p>
    <w:p w14:paraId="5FAC3982" w14:textId="77777777" w:rsidR="00EC284F" w:rsidRPr="00352E0D" w:rsidRDefault="00EC284F" w:rsidP="00EC284F">
      <w:pPr>
        <w:pStyle w:val="paragraph"/>
        <w:spacing w:before="0" w:beforeAutospacing="0" w:after="0" w:afterAutospacing="0"/>
        <w:jc w:val="both"/>
        <w:textAlignment w:val="baseline"/>
        <w:rPr>
          <w:rFonts w:ascii="Nunito" w:hAnsi="Nunito" w:cs="Arial"/>
          <w:color w:val="002060"/>
          <w:sz w:val="22"/>
          <w:szCs w:val="22"/>
        </w:rPr>
      </w:pPr>
      <w:r w:rsidRPr="00352E0D">
        <w:rPr>
          <w:rStyle w:val="normaltextrun"/>
          <w:rFonts w:ascii="Nunito" w:hAnsi="Nunito" w:cs="Arial"/>
          <w:b/>
          <w:bCs/>
          <w:color w:val="002060"/>
          <w:sz w:val="22"/>
          <w:szCs w:val="22"/>
          <w:u w:val="single"/>
          <w:lang w:val="en-US"/>
        </w:rPr>
        <w:t>Desirable</w:t>
      </w:r>
      <w:r w:rsidRPr="00352E0D">
        <w:rPr>
          <w:rStyle w:val="eop"/>
          <w:rFonts w:ascii="Nunito" w:hAnsi="Nunito" w:cs="Arial"/>
          <w:color w:val="002060"/>
          <w:sz w:val="22"/>
          <w:szCs w:val="22"/>
        </w:rPr>
        <w:t> </w:t>
      </w:r>
    </w:p>
    <w:p w14:paraId="6D271108" w14:textId="45BE433E"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Postgraduate degree</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EC553D3" w14:textId="2F268B06" w:rsidR="00EC284F" w:rsidRPr="00352E0D" w:rsidRDefault="00EC284F" w:rsidP="00182B42">
      <w:pPr>
        <w:pStyle w:val="paragraph"/>
        <w:spacing w:before="0" w:beforeAutospacing="0" w:after="0" w:afterAutospacing="0"/>
        <w:ind w:left="426" w:hanging="284"/>
        <w:jc w:val="both"/>
        <w:textAlignment w:val="baseline"/>
        <w:rPr>
          <w:rStyle w:val="eop"/>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Electronics expertise</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432D7921" w14:textId="74B0356D"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eop"/>
          <w:rFonts w:ascii="Nunito" w:hAnsi="Nunito" w:cs="Arial"/>
          <w:color w:val="002060"/>
          <w:sz w:val="22"/>
          <w:szCs w:val="22"/>
        </w:rPr>
        <w:t xml:space="preserve">- </w:t>
      </w:r>
      <w:r w:rsidR="00182B42" w:rsidRPr="00352E0D">
        <w:rPr>
          <w:rStyle w:val="eop"/>
          <w:rFonts w:ascii="Nunito" w:hAnsi="Nunito" w:cs="Arial"/>
          <w:color w:val="002060"/>
          <w:sz w:val="22"/>
          <w:szCs w:val="22"/>
        </w:rPr>
        <w:tab/>
      </w:r>
      <w:r w:rsidRPr="00352E0D">
        <w:rPr>
          <w:rStyle w:val="eop"/>
          <w:rFonts w:ascii="Nunito" w:hAnsi="Nunito" w:cs="Arial"/>
          <w:color w:val="002060"/>
          <w:sz w:val="22"/>
          <w:szCs w:val="22"/>
        </w:rPr>
        <w:t>Experience working with ROVs</w:t>
      </w:r>
      <w:r w:rsidR="00352E0D">
        <w:rPr>
          <w:rStyle w:val="eop"/>
          <w:rFonts w:ascii="Nunito" w:hAnsi="Nunito" w:cs="Arial"/>
          <w:color w:val="002060"/>
          <w:sz w:val="22"/>
          <w:szCs w:val="22"/>
        </w:rPr>
        <w:t>.</w:t>
      </w:r>
    </w:p>
    <w:p w14:paraId="428CB8A9" w14:textId="26FE850B"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lastRenderedPageBreak/>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Experience working with other autonomous platforms (gliders, other AUVs)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2B9504C9" w14:textId="0D42C6F3"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 xml:space="preserve">Experience processing and </w:t>
      </w:r>
      <w:proofErr w:type="spellStart"/>
      <w:r w:rsidRPr="00352E0D">
        <w:rPr>
          <w:rStyle w:val="normaltextrun"/>
          <w:rFonts w:ascii="Nunito" w:hAnsi="Nunito" w:cs="Arial"/>
          <w:color w:val="002060"/>
          <w:sz w:val="22"/>
          <w:szCs w:val="22"/>
          <w:lang w:val="en-US"/>
        </w:rPr>
        <w:t>analysing</w:t>
      </w:r>
      <w:proofErr w:type="spellEnd"/>
      <w:r w:rsidRPr="00352E0D">
        <w:rPr>
          <w:rStyle w:val="normaltextrun"/>
          <w:rFonts w:ascii="Nunito" w:hAnsi="Nunito" w:cs="Arial"/>
          <w:color w:val="002060"/>
          <w:sz w:val="22"/>
          <w:szCs w:val="22"/>
          <w:lang w:val="en-US"/>
        </w:rPr>
        <w:t xml:space="preserve"> seabed photographs</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0EE5613F" w14:textId="55D7047C" w:rsidR="00EC284F" w:rsidRPr="00352E0D" w:rsidRDefault="00EC284F"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lang w:val="en-US"/>
        </w:rPr>
        <w:t xml:space="preserve">- </w:t>
      </w:r>
      <w:r w:rsidR="00182B42" w:rsidRPr="00352E0D">
        <w:rPr>
          <w:rStyle w:val="normaltextrun"/>
          <w:rFonts w:ascii="Nunito" w:hAnsi="Nunito" w:cs="Arial"/>
          <w:color w:val="002060"/>
          <w:sz w:val="22"/>
          <w:szCs w:val="22"/>
          <w:lang w:val="en-US"/>
        </w:rPr>
        <w:tab/>
      </w:r>
      <w:r w:rsidRPr="00352E0D">
        <w:rPr>
          <w:rStyle w:val="normaltextrun"/>
          <w:rFonts w:ascii="Nunito" w:hAnsi="Nunito" w:cs="Arial"/>
          <w:color w:val="002060"/>
          <w:sz w:val="22"/>
          <w:szCs w:val="22"/>
          <w:lang w:val="en-US"/>
        </w:rPr>
        <w:t>Knowledge of programming languages (</w:t>
      </w:r>
      <w:proofErr w:type="spellStart"/>
      <w:r w:rsidRPr="00352E0D">
        <w:rPr>
          <w:rStyle w:val="normaltextrun"/>
          <w:rFonts w:ascii="Nunito" w:hAnsi="Nunito" w:cs="Arial"/>
          <w:color w:val="002060"/>
          <w:sz w:val="22"/>
          <w:szCs w:val="22"/>
          <w:lang w:val="en-US"/>
        </w:rPr>
        <w:t>Matlab</w:t>
      </w:r>
      <w:proofErr w:type="spellEnd"/>
      <w:r w:rsidRPr="00352E0D">
        <w:rPr>
          <w:rStyle w:val="normaltextrun"/>
          <w:rFonts w:ascii="Nunito" w:hAnsi="Nunito" w:cs="Arial"/>
          <w:color w:val="002060"/>
          <w:sz w:val="22"/>
          <w:szCs w:val="22"/>
          <w:lang w:val="en-US"/>
        </w:rPr>
        <w:t xml:space="preserve">, Python, </w:t>
      </w:r>
      <w:proofErr w:type="spellStart"/>
      <w:r w:rsidRPr="00352E0D">
        <w:rPr>
          <w:rStyle w:val="normaltextrun"/>
          <w:rFonts w:ascii="Nunito" w:hAnsi="Nunito" w:cs="Arial"/>
          <w:color w:val="002060"/>
          <w:sz w:val="22"/>
          <w:szCs w:val="22"/>
          <w:lang w:val="en-US"/>
        </w:rPr>
        <w:t>etc</w:t>
      </w:r>
      <w:proofErr w:type="spellEnd"/>
      <w:r w:rsidRPr="00352E0D">
        <w:rPr>
          <w:rStyle w:val="normaltextrun"/>
          <w:rFonts w:ascii="Nunito" w:hAnsi="Nunito" w:cs="Arial"/>
          <w:color w:val="002060"/>
          <w:sz w:val="22"/>
          <w:szCs w:val="22"/>
          <w:lang w:val="en-US"/>
        </w:rPr>
        <w:t>)</w:t>
      </w:r>
      <w:r w:rsidR="00352E0D">
        <w:rPr>
          <w:rStyle w:val="normaltextrun"/>
          <w:rFonts w:ascii="Nunito" w:hAnsi="Nunito" w:cs="Arial"/>
          <w:color w:val="002060"/>
          <w:sz w:val="22"/>
          <w:szCs w:val="22"/>
          <w:lang w:val="en-US"/>
        </w:rPr>
        <w:t>.</w:t>
      </w:r>
      <w:r w:rsidRPr="00352E0D">
        <w:rPr>
          <w:rStyle w:val="eop"/>
          <w:rFonts w:ascii="Nunito" w:hAnsi="Nunito" w:cs="Arial"/>
          <w:color w:val="002060"/>
          <w:sz w:val="22"/>
          <w:szCs w:val="22"/>
        </w:rPr>
        <w:t> </w:t>
      </w:r>
    </w:p>
    <w:p w14:paraId="10D079A4" w14:textId="34D3E955" w:rsidR="00EC284F" w:rsidRPr="00352E0D" w:rsidRDefault="24264760" w:rsidP="00182B42">
      <w:pPr>
        <w:pStyle w:val="paragraph"/>
        <w:spacing w:before="0" w:beforeAutospacing="0" w:after="0" w:afterAutospacing="0"/>
        <w:ind w:left="426" w:hanging="284"/>
        <w:jc w:val="both"/>
        <w:textAlignment w:val="baseline"/>
        <w:rPr>
          <w:rFonts w:ascii="Nunito" w:hAnsi="Nunito"/>
          <w:color w:val="002060"/>
          <w:sz w:val="22"/>
          <w:szCs w:val="22"/>
        </w:rPr>
      </w:pPr>
      <w:r w:rsidRPr="00352E0D">
        <w:rPr>
          <w:rStyle w:val="normaltextrun"/>
          <w:rFonts w:ascii="Nunito" w:hAnsi="Nunito" w:cs="Arial"/>
          <w:color w:val="002060"/>
          <w:sz w:val="22"/>
          <w:szCs w:val="22"/>
          <w:lang w:val="en-US"/>
        </w:rPr>
        <w:t xml:space="preserve">- </w:t>
      </w:r>
      <w:r w:rsidR="1ADF71B5" w:rsidRPr="00352E0D">
        <w:rPr>
          <w:rStyle w:val="eop"/>
          <w:rFonts w:ascii="Nunito" w:hAnsi="Nunito" w:cs="Arial"/>
          <w:color w:val="002060"/>
          <w:sz w:val="22"/>
          <w:szCs w:val="22"/>
        </w:rPr>
        <w:t xml:space="preserve"> </w:t>
      </w:r>
      <w:r w:rsidR="00182B42" w:rsidRPr="00352E0D">
        <w:rPr>
          <w:rStyle w:val="eop"/>
          <w:rFonts w:ascii="Nunito" w:hAnsi="Nunito" w:cs="Arial"/>
          <w:color w:val="002060"/>
          <w:sz w:val="22"/>
          <w:szCs w:val="22"/>
        </w:rPr>
        <w:tab/>
      </w:r>
      <w:r w:rsidR="1ADF71B5" w:rsidRPr="00352E0D">
        <w:rPr>
          <w:rFonts w:ascii="Nunito" w:eastAsia="Arial" w:hAnsi="Nunito" w:cs="Arial"/>
          <w:color w:val="002060"/>
          <w:sz w:val="22"/>
          <w:szCs w:val="22"/>
        </w:rPr>
        <w:t>Experience of acting as crew on small inshore vessels</w:t>
      </w:r>
      <w:r w:rsidR="00352E0D">
        <w:rPr>
          <w:rFonts w:ascii="Nunito" w:eastAsia="Arial" w:hAnsi="Nunito" w:cs="Arial"/>
          <w:color w:val="002060"/>
          <w:sz w:val="22"/>
          <w:szCs w:val="22"/>
        </w:rPr>
        <w:t>.</w:t>
      </w:r>
    </w:p>
    <w:p w14:paraId="28D7548F" w14:textId="77777777" w:rsidR="00BD3811" w:rsidRPr="00352E0D" w:rsidRDefault="00BD3811" w:rsidP="00BD3811">
      <w:pPr>
        <w:rPr>
          <w:rFonts w:ascii="Nunito" w:hAnsi="Nunito" w:cs="Arial"/>
          <w:bCs/>
          <w:color w:val="002060"/>
          <w:sz w:val="22"/>
          <w:szCs w:val="22"/>
          <w:lang w:val="en-GB"/>
        </w:rPr>
      </w:pPr>
    </w:p>
    <w:p w14:paraId="16DC4C60" w14:textId="008FD653" w:rsidR="00BD3811" w:rsidRPr="00352E0D" w:rsidRDefault="00BD3811" w:rsidP="006C630F">
      <w:pPr>
        <w:keepNext/>
        <w:spacing w:line="360" w:lineRule="auto"/>
        <w:outlineLvl w:val="0"/>
        <w:rPr>
          <w:rFonts w:ascii="Nunito" w:hAnsi="Nunito" w:cs="Arial"/>
          <w:b/>
          <w:color w:val="002060"/>
          <w:sz w:val="22"/>
          <w:szCs w:val="22"/>
          <w:lang w:val="en-GB"/>
        </w:rPr>
      </w:pPr>
      <w:r w:rsidRPr="00352E0D">
        <w:rPr>
          <w:rFonts w:ascii="Nunito" w:hAnsi="Nunito" w:cs="Arial"/>
          <w:b/>
          <w:color w:val="002060"/>
          <w:sz w:val="22"/>
          <w:szCs w:val="22"/>
          <w:lang w:val="en-GB"/>
        </w:rPr>
        <w:t xml:space="preserve">9. Dimensions – Scope of role </w:t>
      </w:r>
    </w:p>
    <w:p w14:paraId="1C6AB81F" w14:textId="40AB2504" w:rsidR="00B110E7" w:rsidRPr="00352E0D" w:rsidRDefault="00B110E7" w:rsidP="00182B42">
      <w:pPr>
        <w:pStyle w:val="paragraph"/>
        <w:spacing w:before="0" w:beforeAutospacing="0" w:after="0" w:afterAutospacing="0"/>
        <w:ind w:left="426" w:hanging="284"/>
        <w:jc w:val="both"/>
        <w:textAlignment w:val="baseline"/>
        <w:rPr>
          <w:rStyle w:val="eop"/>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 xml:space="preserve">Responsible for the </w:t>
      </w:r>
      <w:proofErr w:type="spellStart"/>
      <w:r w:rsidRPr="00352E0D">
        <w:rPr>
          <w:rStyle w:val="normaltextrun"/>
          <w:rFonts w:ascii="Nunito" w:hAnsi="Nunito" w:cs="Arial"/>
          <w:color w:val="002060"/>
          <w:sz w:val="22"/>
          <w:szCs w:val="22"/>
        </w:rPr>
        <w:t>Gavia</w:t>
      </w:r>
      <w:proofErr w:type="spellEnd"/>
      <w:r w:rsidRPr="00352E0D">
        <w:rPr>
          <w:rStyle w:val="normaltextrun"/>
          <w:rFonts w:ascii="Nunito" w:hAnsi="Nunito" w:cs="Arial"/>
          <w:color w:val="002060"/>
          <w:sz w:val="22"/>
          <w:szCs w:val="22"/>
        </w:rPr>
        <w:t xml:space="preserve"> AUV (management, maintenance, operations)</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45264E69" w14:textId="00B7DAB5" w:rsidR="00CA4273" w:rsidRPr="00352E0D" w:rsidRDefault="00CA4273"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Responsible for the Mojave ROV (management, maintenance, operations)</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699AE11E" w14:textId="284DF379" w:rsidR="00B110E7" w:rsidRPr="00352E0D" w:rsidRDefault="00B110E7"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Responsible for the data processing and analysis of bathymetric</w:t>
      </w:r>
      <w:r w:rsidR="00182B42" w:rsidRPr="00352E0D">
        <w:rPr>
          <w:rStyle w:val="normaltextrun"/>
          <w:rFonts w:ascii="Nunito" w:hAnsi="Nunito" w:cs="Arial"/>
          <w:color w:val="002060"/>
          <w:sz w:val="22"/>
          <w:szCs w:val="22"/>
        </w:rPr>
        <w:t>/hydr</w:t>
      </w:r>
      <w:r w:rsidRPr="00352E0D">
        <w:rPr>
          <w:rStyle w:val="normaltextrun"/>
          <w:rFonts w:ascii="Nunito" w:hAnsi="Nunito" w:cs="Arial"/>
          <w:color w:val="002060"/>
          <w:sz w:val="22"/>
          <w:szCs w:val="22"/>
        </w:rPr>
        <w:t>ographic datasets</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75BB26F8" w14:textId="7EFB11FA" w:rsidR="00B110E7" w:rsidRPr="00352E0D" w:rsidRDefault="00B110E7"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 xml:space="preserve">Support for other robotics activities at </w:t>
      </w:r>
      <w:r w:rsidR="00352E0D" w:rsidRPr="00352E0D">
        <w:rPr>
          <w:rStyle w:val="normaltextrun"/>
          <w:rFonts w:ascii="Nunito" w:hAnsi="Nunito" w:cs="Arial"/>
          <w:color w:val="002060"/>
          <w:sz w:val="22"/>
          <w:szCs w:val="22"/>
        </w:rPr>
        <w:t>SAMS</w:t>
      </w:r>
      <w:r w:rsidR="00352E0D" w:rsidRPr="00352E0D">
        <w:rPr>
          <w:rStyle w:val="eop"/>
          <w:rFonts w:ascii="Nunito" w:hAnsi="Nunito" w:cs="Arial"/>
          <w:color w:val="002060"/>
          <w:sz w:val="22"/>
          <w:szCs w:val="22"/>
        </w:rPr>
        <w:t>.</w:t>
      </w:r>
    </w:p>
    <w:p w14:paraId="27D2E797" w14:textId="0BC83A9E" w:rsidR="00B110E7" w:rsidRPr="00352E0D" w:rsidRDefault="00B110E7"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Coastal fieldwork and offshore seagoing, ranging from a few hours to several weeks at sea</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610B4A1F" w14:textId="00ED9172" w:rsidR="00B110E7" w:rsidRPr="00352E0D" w:rsidRDefault="00B110E7"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Writing of technical reports</w:t>
      </w:r>
      <w:r w:rsidR="00352E0D">
        <w:rPr>
          <w:rStyle w:val="normaltextrun"/>
          <w:rFonts w:ascii="Nunito" w:hAnsi="Nunito" w:cs="Arial"/>
          <w:color w:val="002060"/>
          <w:sz w:val="22"/>
          <w:szCs w:val="22"/>
        </w:rPr>
        <w:t>.</w:t>
      </w:r>
      <w:r w:rsidRPr="00352E0D">
        <w:rPr>
          <w:rStyle w:val="eop"/>
          <w:rFonts w:ascii="Nunito" w:hAnsi="Nunito" w:cs="Arial"/>
          <w:color w:val="002060"/>
          <w:sz w:val="22"/>
          <w:szCs w:val="22"/>
        </w:rPr>
        <w:t> </w:t>
      </w:r>
    </w:p>
    <w:p w14:paraId="09275EEE" w14:textId="34F16C00" w:rsidR="00B110E7" w:rsidRPr="00352E0D" w:rsidRDefault="00B110E7" w:rsidP="00182B42">
      <w:pPr>
        <w:pStyle w:val="paragraph"/>
        <w:spacing w:before="0" w:beforeAutospacing="0" w:after="0" w:afterAutospacing="0"/>
        <w:ind w:left="426" w:hanging="284"/>
        <w:jc w:val="both"/>
        <w:textAlignment w:val="baseline"/>
        <w:rPr>
          <w:rFonts w:ascii="Nunito" w:hAnsi="Nunito" w:cs="Arial"/>
          <w:color w:val="002060"/>
          <w:sz w:val="22"/>
          <w:szCs w:val="22"/>
        </w:rPr>
      </w:pPr>
      <w:r w:rsidRPr="00352E0D">
        <w:rPr>
          <w:rStyle w:val="normaltextrun"/>
          <w:rFonts w:ascii="Nunito" w:hAnsi="Nunito" w:cs="Arial"/>
          <w:color w:val="002060"/>
          <w:sz w:val="22"/>
          <w:szCs w:val="22"/>
        </w:rPr>
        <w:t xml:space="preserve">- </w:t>
      </w:r>
      <w:r w:rsidR="00182B42" w:rsidRPr="00352E0D">
        <w:rPr>
          <w:rStyle w:val="normaltextrun"/>
          <w:rFonts w:ascii="Nunito" w:hAnsi="Nunito" w:cs="Arial"/>
          <w:color w:val="002060"/>
          <w:sz w:val="22"/>
          <w:szCs w:val="22"/>
        </w:rPr>
        <w:tab/>
      </w:r>
      <w:r w:rsidRPr="00352E0D">
        <w:rPr>
          <w:rStyle w:val="normaltextrun"/>
          <w:rFonts w:ascii="Nunito" w:hAnsi="Nunito" w:cs="Arial"/>
          <w:color w:val="002060"/>
          <w:sz w:val="22"/>
          <w:szCs w:val="22"/>
        </w:rPr>
        <w:t>Possibly contributing to research papers and presenting at conferences</w:t>
      </w:r>
      <w:r w:rsidR="00352E0D">
        <w:rPr>
          <w:rStyle w:val="normaltextrun"/>
          <w:rFonts w:ascii="Nunito" w:hAnsi="Nunito" w:cs="Arial"/>
          <w:color w:val="002060"/>
          <w:sz w:val="22"/>
          <w:szCs w:val="22"/>
        </w:rPr>
        <w:t>.</w:t>
      </w:r>
      <w:r w:rsidRPr="00352E0D">
        <w:rPr>
          <w:rStyle w:val="normaltextrun"/>
          <w:rFonts w:ascii="Nunito" w:hAnsi="Nunito" w:cs="Arial"/>
          <w:color w:val="002060"/>
          <w:sz w:val="22"/>
          <w:szCs w:val="22"/>
        </w:rPr>
        <w:t> </w:t>
      </w:r>
      <w:r w:rsidRPr="00352E0D">
        <w:rPr>
          <w:rStyle w:val="eop"/>
          <w:rFonts w:ascii="Nunito" w:hAnsi="Nunito" w:cs="Arial"/>
          <w:color w:val="002060"/>
          <w:sz w:val="22"/>
          <w:szCs w:val="22"/>
        </w:rPr>
        <w:t> </w:t>
      </w:r>
    </w:p>
    <w:p w14:paraId="467197DE" w14:textId="42509B8F" w:rsidR="00BD3811" w:rsidRPr="00352E0D" w:rsidRDefault="00BD3811" w:rsidP="00BD3811">
      <w:pPr>
        <w:rPr>
          <w:rFonts w:ascii="Nunito" w:hAnsi="Nunito" w:cs="Arial"/>
          <w:bCs/>
          <w:color w:val="002060"/>
          <w:sz w:val="22"/>
          <w:szCs w:val="22"/>
          <w:lang w:val="en-GB"/>
        </w:rPr>
      </w:pPr>
    </w:p>
    <w:p w14:paraId="5193A539" w14:textId="291DEEAB" w:rsidR="00BD3811" w:rsidRPr="00352E0D" w:rsidRDefault="00BD3811" w:rsidP="006C630F">
      <w:pPr>
        <w:spacing w:line="360" w:lineRule="auto"/>
        <w:rPr>
          <w:rFonts w:ascii="Nunito" w:hAnsi="Nunito" w:cs="Arial"/>
          <w:b/>
          <w:color w:val="002060"/>
          <w:sz w:val="22"/>
          <w:szCs w:val="22"/>
          <w:lang w:val="en-GB"/>
        </w:rPr>
      </w:pPr>
      <w:r w:rsidRPr="00352E0D">
        <w:rPr>
          <w:rFonts w:ascii="Nunito" w:hAnsi="Nunito" w:cs="Arial"/>
          <w:b/>
          <w:color w:val="002060"/>
          <w:sz w:val="22"/>
          <w:szCs w:val="22"/>
          <w:lang w:val="en-GB"/>
        </w:rPr>
        <w:t>10. Any other relevant information</w:t>
      </w:r>
    </w:p>
    <w:p w14:paraId="28365DCA" w14:textId="475C281F" w:rsidR="00CA4273"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Operating in a wide ranging, rapidly </w:t>
      </w:r>
      <w:r w:rsidR="00514869" w:rsidRPr="00352E0D">
        <w:rPr>
          <w:rFonts w:ascii="Nunito" w:hAnsi="Nunito" w:cs="Arial"/>
          <w:bCs/>
          <w:color w:val="002060"/>
          <w:sz w:val="22"/>
          <w:szCs w:val="22"/>
          <w:lang w:val="en-GB"/>
        </w:rPr>
        <w:t>changing,</w:t>
      </w:r>
      <w:r w:rsidRPr="00352E0D">
        <w:rPr>
          <w:rFonts w:ascii="Nunito" w:hAnsi="Nunito" w:cs="Arial"/>
          <w:bCs/>
          <w:color w:val="002060"/>
          <w:sz w:val="22"/>
          <w:szCs w:val="22"/>
          <w:lang w:val="en-GB"/>
        </w:rPr>
        <w:t xml:space="preserve"> and often challenging technical field, requiring very specialist knowledge. </w:t>
      </w:r>
    </w:p>
    <w:p w14:paraId="48B8DF4E" w14:textId="77777777" w:rsidR="00CA4273" w:rsidRPr="00352E0D" w:rsidRDefault="00CA4273" w:rsidP="00CA4273">
      <w:pPr>
        <w:rPr>
          <w:rFonts w:ascii="Nunito" w:hAnsi="Nunito" w:cs="Arial"/>
          <w:bCs/>
          <w:color w:val="002060"/>
          <w:sz w:val="22"/>
          <w:szCs w:val="22"/>
          <w:lang w:val="en-GB"/>
        </w:rPr>
      </w:pPr>
    </w:p>
    <w:p w14:paraId="775B93C4" w14:textId="77777777" w:rsidR="00CA4273"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On occasions the post holder may be working alone, in challenging conditions, and/or out-of-hours when decisions have to be made quickly and efficiently to ensure the safety of personnel and/or equipment and data quality. </w:t>
      </w:r>
    </w:p>
    <w:p w14:paraId="0F40BDA4" w14:textId="77777777" w:rsidR="00CA4273" w:rsidRPr="00352E0D" w:rsidRDefault="00CA4273" w:rsidP="00CA4273">
      <w:pPr>
        <w:rPr>
          <w:rFonts w:ascii="Nunito" w:hAnsi="Nunito" w:cs="Arial"/>
          <w:bCs/>
          <w:color w:val="002060"/>
          <w:sz w:val="22"/>
          <w:szCs w:val="22"/>
          <w:lang w:val="en-GB"/>
        </w:rPr>
      </w:pPr>
    </w:p>
    <w:p w14:paraId="41B804BC" w14:textId="77777777" w:rsidR="00CA4273"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 xml:space="preserve">Allowance for offshore seagoing time and out-of-hours glider piloting. </w:t>
      </w:r>
    </w:p>
    <w:p w14:paraId="4B9A7710" w14:textId="77777777" w:rsidR="00CA4273" w:rsidRPr="00352E0D" w:rsidRDefault="00CA4273" w:rsidP="00CA4273">
      <w:pPr>
        <w:rPr>
          <w:rFonts w:ascii="Nunito" w:hAnsi="Nunito" w:cs="Arial"/>
          <w:bCs/>
          <w:color w:val="002060"/>
          <w:sz w:val="22"/>
          <w:szCs w:val="22"/>
          <w:lang w:val="en-GB"/>
        </w:rPr>
      </w:pPr>
    </w:p>
    <w:p w14:paraId="7FD687AF" w14:textId="77777777" w:rsidR="00BD3811" w:rsidRPr="00352E0D" w:rsidRDefault="00CA4273" w:rsidP="00CA4273">
      <w:pPr>
        <w:rPr>
          <w:rFonts w:ascii="Nunito" w:hAnsi="Nunito" w:cs="Arial"/>
          <w:bCs/>
          <w:color w:val="002060"/>
          <w:sz w:val="22"/>
          <w:szCs w:val="22"/>
          <w:lang w:val="en-GB"/>
        </w:rPr>
      </w:pPr>
      <w:r w:rsidRPr="00352E0D">
        <w:rPr>
          <w:rFonts w:ascii="Nunito" w:hAnsi="Nunito" w:cs="Arial"/>
          <w:bCs/>
          <w:color w:val="002060"/>
          <w:sz w:val="22"/>
          <w:szCs w:val="22"/>
          <w:lang w:val="en-GB"/>
        </w:rPr>
        <w:t>The post holder may contribute to relevant commercial opportunities and teaching as appropriate.</w:t>
      </w:r>
    </w:p>
    <w:p w14:paraId="642053D6" w14:textId="77777777" w:rsidR="00BD3811" w:rsidRPr="00352E0D" w:rsidRDefault="00BD3811" w:rsidP="00EC18B4">
      <w:pPr>
        <w:jc w:val="both"/>
        <w:rPr>
          <w:rFonts w:ascii="Nunito" w:hAnsi="Nunito"/>
          <w:bCs/>
          <w:color w:val="002060"/>
          <w:sz w:val="22"/>
          <w:szCs w:val="22"/>
          <w:lang w:val="en-GB"/>
        </w:rPr>
      </w:pPr>
    </w:p>
    <w:p w14:paraId="473D1DF8" w14:textId="1AE47D49" w:rsidR="00BD3811" w:rsidRPr="00352E0D" w:rsidRDefault="00BD3811" w:rsidP="16CA4B92">
      <w:pPr>
        <w:jc w:val="both"/>
        <w:rPr>
          <w:rFonts w:ascii="Nunito" w:hAnsi="Nunito" w:cs="Arial"/>
          <w:b/>
          <w:bCs/>
          <w:color w:val="002060"/>
          <w:sz w:val="22"/>
          <w:szCs w:val="22"/>
          <w:u w:val="single"/>
        </w:rPr>
      </w:pPr>
      <w:r w:rsidRPr="00352E0D">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352E0D">
        <w:rPr>
          <w:rFonts w:ascii="Nunito" w:hAnsi="Nunito" w:cs="Arial"/>
          <w:b/>
          <w:bCs/>
          <w:color w:val="002060"/>
          <w:sz w:val="22"/>
          <w:szCs w:val="22"/>
        </w:rPr>
        <w:t>.</w:t>
      </w:r>
      <w:r w:rsidRPr="00352E0D">
        <w:rPr>
          <w:rFonts w:ascii="Nunito" w:hAnsi="Nunito" w:cs="Arial"/>
          <w:color w:val="002060"/>
          <w:sz w:val="22"/>
          <w:szCs w:val="22"/>
        </w:rPr>
        <w:t xml:space="preserve"> </w:t>
      </w:r>
    </w:p>
    <w:p w14:paraId="1B7A043F" w14:textId="238DF359" w:rsidR="00BD3811" w:rsidRDefault="00BD3811" w:rsidP="00514869">
      <w:pPr>
        <w:rPr>
          <w:rFonts w:ascii="Nunito" w:hAnsi="Nunito"/>
          <w:b/>
          <w:color w:val="002060"/>
          <w:sz w:val="22"/>
          <w:szCs w:val="22"/>
          <w:u w:val="single"/>
        </w:rPr>
      </w:pPr>
    </w:p>
    <w:p w14:paraId="5B50BD46" w14:textId="77777777" w:rsidR="003D2E9E" w:rsidRPr="00796F86" w:rsidRDefault="003D2E9E" w:rsidP="003D2E9E">
      <w:pPr>
        <w:jc w:val="both"/>
        <w:rPr>
          <w:rFonts w:ascii="Nunito" w:hAnsi="Nunito"/>
          <w:color w:val="00B0F0"/>
          <w:sz w:val="32"/>
          <w:szCs w:val="32"/>
        </w:rPr>
      </w:pPr>
      <w:hyperlink r:id="rId7" w:history="1">
        <w:r w:rsidRPr="00796F86">
          <w:rPr>
            <w:rStyle w:val="Hyperlink"/>
            <w:rFonts w:ascii="Nunito" w:hAnsi="Nunito" w:cs="Arial"/>
            <w:color w:val="00B0F0"/>
            <w:sz w:val="32"/>
            <w:szCs w:val="32"/>
          </w:rPr>
          <w:t>WHAT SAMS CAN OFFER YOU</w:t>
        </w:r>
        <w:r w:rsidRPr="00796F86">
          <w:rPr>
            <w:rStyle w:val="Hyperlink"/>
            <w:rFonts w:ascii="Nunito" w:hAnsi="Nunito" w:cs="Arial"/>
            <w:color w:val="00B0F0"/>
            <w:sz w:val="20"/>
            <w:szCs w:val="20"/>
          </w:rPr>
          <w:t xml:space="preserve"> (please right click and select ‘open in new tab’)</w:t>
        </w:r>
      </w:hyperlink>
    </w:p>
    <w:p w14:paraId="0798D2FE" w14:textId="77777777" w:rsidR="003846A6" w:rsidRDefault="003846A6" w:rsidP="003846A6">
      <w:pPr>
        <w:rPr>
          <w:rFonts w:eastAsia="Calibri"/>
          <w:color w:val="1F3864"/>
        </w:rPr>
      </w:pPr>
    </w:p>
    <w:p w14:paraId="0CE3079C" w14:textId="77777777" w:rsidR="003846A6" w:rsidRDefault="003846A6" w:rsidP="003846A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Our Values and culture</w:t>
      </w:r>
    </w:p>
    <w:p w14:paraId="7CA79B06" w14:textId="77777777" w:rsidR="003846A6" w:rsidRDefault="003846A6" w:rsidP="003846A6">
      <w:pPr>
        <w:jc w:val="both"/>
        <w:rPr>
          <w:rFonts w:ascii="Nunito" w:eastAsia="Calibri" w:hAnsi="Nunito" w:cs="Arial"/>
          <w:color w:val="1F3864"/>
          <w:sz w:val="22"/>
          <w:szCs w:val="22"/>
        </w:rPr>
      </w:pPr>
      <w:r>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44F32D97" w14:textId="31C4A918" w:rsidR="003846A6" w:rsidRDefault="003846A6" w:rsidP="003846A6">
      <w:pPr>
        <w:jc w:val="both"/>
        <w:rPr>
          <w:rFonts w:ascii="Nunito" w:eastAsia="Calibri" w:hAnsi="Nunito" w:cs="Arial"/>
          <w:color w:val="1F3864"/>
          <w:sz w:val="22"/>
          <w:szCs w:val="22"/>
        </w:rPr>
      </w:pPr>
      <w:r>
        <w:rPr>
          <w:rFonts w:ascii="Nunito" w:eastAsia="Calibri" w:hAnsi="Nunito" w:cs="Arial"/>
          <w:color w:val="1F3864"/>
          <w:sz w:val="22"/>
          <w:szCs w:val="22"/>
        </w:rPr>
        <w:t>As a workforce, we have a strong family and team culture, helping each other to achieve our goals.</w:t>
      </w:r>
    </w:p>
    <w:p w14:paraId="6097CC77" w14:textId="77777777" w:rsidR="003846A6" w:rsidRDefault="003846A6" w:rsidP="003846A6">
      <w:pPr>
        <w:jc w:val="both"/>
        <w:rPr>
          <w:rFonts w:ascii="Nunito" w:eastAsia="Calibri" w:hAnsi="Nunito" w:cs="Arial"/>
          <w:color w:val="1F3864"/>
          <w:sz w:val="22"/>
          <w:szCs w:val="22"/>
        </w:rPr>
      </w:pPr>
    </w:p>
    <w:p w14:paraId="4028CFCC" w14:textId="77777777" w:rsidR="003846A6" w:rsidRDefault="003846A6" w:rsidP="003846A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Remuneration</w:t>
      </w:r>
    </w:p>
    <w:p w14:paraId="78B8AC0F" w14:textId="77777777" w:rsidR="003846A6" w:rsidRDefault="003846A6" w:rsidP="003846A6">
      <w:pPr>
        <w:jc w:val="both"/>
        <w:rPr>
          <w:rFonts w:ascii="Nunito" w:eastAsia="Calibri" w:hAnsi="Nunito" w:cs="Arial"/>
          <w:color w:val="1F3864"/>
          <w:sz w:val="22"/>
          <w:szCs w:val="22"/>
        </w:rPr>
      </w:pPr>
      <w:r>
        <w:rPr>
          <w:rFonts w:ascii="Nunito" w:eastAsia="Calibri" w:hAnsi="Nunito" w:cs="Arial"/>
          <w:color w:val="1F3864"/>
          <w:sz w:val="22"/>
          <w:szCs w:val="22"/>
        </w:rPr>
        <w:lastRenderedPageBreak/>
        <w:t>We offer a competitive salary and pension as well as employee benefits package.  We also have a number of supportive policies to assist absence, family, and other leave types.</w:t>
      </w:r>
    </w:p>
    <w:p w14:paraId="5FADAB51" w14:textId="77777777" w:rsidR="003846A6" w:rsidRDefault="003846A6" w:rsidP="003846A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Career Goals</w:t>
      </w:r>
    </w:p>
    <w:p w14:paraId="2492239C" w14:textId="77777777" w:rsidR="003846A6" w:rsidRDefault="003846A6" w:rsidP="003846A6">
      <w:pPr>
        <w:jc w:val="both"/>
        <w:rPr>
          <w:rFonts w:ascii="Nunito" w:eastAsia="Calibri" w:hAnsi="Nunito" w:cs="Arial"/>
          <w:color w:val="1F3864"/>
          <w:sz w:val="22"/>
          <w:szCs w:val="22"/>
        </w:rPr>
      </w:pPr>
      <w:r>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156CE1B4" w14:textId="77777777" w:rsidR="003846A6" w:rsidRDefault="003846A6" w:rsidP="003846A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0D1B7B8E" w14:textId="77777777" w:rsidR="003846A6" w:rsidRDefault="003846A6" w:rsidP="003846A6">
      <w:pPr>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an excellent induction which is a great introduction to the </w:t>
      </w:r>
      <w:proofErr w:type="spellStart"/>
      <w:r>
        <w:rPr>
          <w:rFonts w:ascii="Nunito" w:eastAsia="Calibri" w:hAnsi="Nunito" w:cs="Arial"/>
          <w:color w:val="1F3864"/>
          <w:sz w:val="22"/>
          <w:szCs w:val="22"/>
        </w:rPr>
        <w:t>organisation</w:t>
      </w:r>
      <w:proofErr w:type="spellEnd"/>
      <w:r>
        <w:rPr>
          <w:rFonts w:ascii="Nunito" w:eastAsia="Calibri" w:hAnsi="Nunito" w:cs="Arial"/>
          <w:color w:val="1F3864"/>
          <w:sz w:val="22"/>
          <w:szCs w:val="22"/>
        </w:rPr>
        <w:t xml:space="preserve">, the facilities, your department and team, and provides that support that you need over the early months joining a new </w:t>
      </w:r>
      <w:proofErr w:type="spellStart"/>
      <w:r>
        <w:rPr>
          <w:rFonts w:ascii="Nunito" w:eastAsia="Calibri" w:hAnsi="Nunito" w:cs="Arial"/>
          <w:color w:val="1F3864"/>
          <w:sz w:val="22"/>
          <w:szCs w:val="22"/>
        </w:rPr>
        <w:t>organisation</w:t>
      </w:r>
      <w:proofErr w:type="spellEnd"/>
      <w:r>
        <w:rPr>
          <w:rFonts w:ascii="Nunito" w:eastAsia="Calibri" w:hAnsi="Nunito" w:cs="Arial"/>
          <w:color w:val="1F3864"/>
          <w:sz w:val="22"/>
          <w:szCs w:val="22"/>
        </w:rPr>
        <w:t xml:space="preserve">. We will also provide you with office space, computing equipment and ensure this is ready for you on your first day of work.  </w:t>
      </w:r>
    </w:p>
    <w:p w14:paraId="725F9CCC" w14:textId="77777777" w:rsidR="003846A6" w:rsidRDefault="003846A6" w:rsidP="003846A6">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Employee Benefits</w:t>
      </w:r>
    </w:p>
    <w:p w14:paraId="590F3060" w14:textId="77777777" w:rsidR="003846A6" w:rsidRDefault="003846A6" w:rsidP="003846A6">
      <w:pPr>
        <w:jc w:val="both"/>
        <w:rPr>
          <w:rFonts w:ascii="Nunito" w:eastAsia="Calibri" w:hAnsi="Nunito" w:cs="Arial"/>
          <w:color w:val="1F3864"/>
          <w:sz w:val="22"/>
          <w:szCs w:val="22"/>
        </w:rPr>
      </w:pPr>
      <w:r>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36BFACDD" w14:textId="77777777" w:rsidR="003846A6" w:rsidRDefault="003846A6" w:rsidP="003846A6">
      <w:pPr>
        <w:jc w:val="both"/>
        <w:rPr>
          <w:rFonts w:ascii="Nunito" w:eastAsia="Calibri" w:hAnsi="Nunito" w:cs="Arial"/>
          <w:color w:val="1F3864"/>
          <w:sz w:val="22"/>
          <w:szCs w:val="22"/>
        </w:rPr>
      </w:pPr>
    </w:p>
    <w:p w14:paraId="725779E4" w14:textId="77777777" w:rsidR="003846A6" w:rsidRDefault="003846A6" w:rsidP="003846A6">
      <w:pPr>
        <w:numPr>
          <w:ilvl w:val="0"/>
          <w:numId w:val="30"/>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 xml:space="preserve">Flexible &amp; Hybrid working arrangements </w:t>
      </w:r>
    </w:p>
    <w:p w14:paraId="20EC1757" w14:textId="77777777" w:rsidR="003846A6" w:rsidRDefault="003846A6" w:rsidP="003846A6">
      <w:pPr>
        <w:numPr>
          <w:ilvl w:val="0"/>
          <w:numId w:val="30"/>
        </w:numPr>
        <w:suppressAutoHyphens/>
        <w:autoSpaceDN w:val="0"/>
        <w:spacing w:line="256" w:lineRule="auto"/>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1C4833A8" w14:textId="77777777" w:rsidR="003846A6" w:rsidRDefault="003846A6" w:rsidP="003846A6">
      <w:pPr>
        <w:numPr>
          <w:ilvl w:val="0"/>
          <w:numId w:val="30"/>
        </w:numPr>
        <w:suppressAutoHyphens/>
        <w:autoSpaceDN w:val="0"/>
        <w:spacing w:line="256" w:lineRule="auto"/>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18F27FB6" w14:textId="77777777" w:rsidR="003846A6" w:rsidRDefault="003846A6" w:rsidP="003846A6">
      <w:pPr>
        <w:numPr>
          <w:ilvl w:val="0"/>
          <w:numId w:val="30"/>
        </w:numPr>
        <w:suppressAutoHyphens/>
        <w:autoSpaceDN w:val="0"/>
        <w:spacing w:line="256" w:lineRule="auto"/>
        <w:rPr>
          <w:rFonts w:ascii="Nunito" w:eastAsia="Calibri" w:hAnsi="Nunito" w:cs="Arial"/>
          <w:color w:val="FFC000"/>
          <w:sz w:val="22"/>
          <w:szCs w:val="22"/>
        </w:rPr>
      </w:pPr>
      <w:r>
        <w:rPr>
          <w:rFonts w:ascii="Nunito" w:eastAsia="Calibri" w:hAnsi="Nunito" w:cs="Arial"/>
          <w:color w:val="FFC000"/>
          <w:sz w:val="22"/>
          <w:szCs w:val="22"/>
        </w:rPr>
        <w:t>Cycle to work scheme</w:t>
      </w:r>
    </w:p>
    <w:p w14:paraId="2A1A2E21" w14:textId="77777777" w:rsidR="003846A6" w:rsidRDefault="003846A6" w:rsidP="003846A6">
      <w:pPr>
        <w:numPr>
          <w:ilvl w:val="0"/>
          <w:numId w:val="30"/>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496866A1" w14:textId="77777777" w:rsidR="003846A6" w:rsidRDefault="003846A6" w:rsidP="003846A6">
      <w:pPr>
        <w:numPr>
          <w:ilvl w:val="0"/>
          <w:numId w:val="30"/>
        </w:numPr>
        <w:suppressAutoHyphens/>
        <w:autoSpaceDN w:val="0"/>
        <w:spacing w:line="256" w:lineRule="auto"/>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453602A2" w14:textId="77777777" w:rsidR="003846A6" w:rsidRDefault="003846A6" w:rsidP="003846A6">
      <w:pPr>
        <w:numPr>
          <w:ilvl w:val="0"/>
          <w:numId w:val="30"/>
        </w:numPr>
        <w:suppressAutoHyphens/>
        <w:autoSpaceDN w:val="0"/>
        <w:spacing w:line="256" w:lineRule="auto"/>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440FDA04" w14:textId="77777777" w:rsidR="003846A6" w:rsidRDefault="003846A6" w:rsidP="003846A6">
      <w:pPr>
        <w:numPr>
          <w:ilvl w:val="0"/>
          <w:numId w:val="30"/>
        </w:numPr>
        <w:suppressAutoHyphens/>
        <w:autoSpaceDN w:val="0"/>
        <w:spacing w:line="256" w:lineRule="auto"/>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2F2BAB23" w14:textId="77777777" w:rsidR="003846A6" w:rsidRDefault="003846A6" w:rsidP="003846A6">
      <w:pPr>
        <w:numPr>
          <w:ilvl w:val="0"/>
          <w:numId w:val="30"/>
        </w:numPr>
        <w:suppressAutoHyphens/>
        <w:autoSpaceDN w:val="0"/>
        <w:spacing w:line="256" w:lineRule="auto"/>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395135D5" w14:textId="77777777" w:rsidR="003846A6" w:rsidRDefault="003846A6" w:rsidP="003846A6">
      <w:pPr>
        <w:numPr>
          <w:ilvl w:val="0"/>
          <w:numId w:val="30"/>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Welfare support on site</w:t>
      </w:r>
    </w:p>
    <w:p w14:paraId="7B8AF73B" w14:textId="3A8BEDC3" w:rsidR="003846A6" w:rsidRDefault="003846A6" w:rsidP="003846A6">
      <w:pPr>
        <w:numPr>
          <w:ilvl w:val="0"/>
          <w:numId w:val="30"/>
        </w:numPr>
        <w:suppressAutoHyphens/>
        <w:autoSpaceDN w:val="0"/>
        <w:spacing w:line="256" w:lineRule="auto"/>
        <w:rPr>
          <w:rFonts w:ascii="Nunito" w:eastAsia="Calibri" w:hAnsi="Nunito" w:cs="Arial"/>
          <w:color w:val="7030A0"/>
          <w:sz w:val="22"/>
          <w:szCs w:val="22"/>
        </w:rPr>
      </w:pPr>
      <w:r>
        <w:rPr>
          <w:rFonts w:ascii="Nunito" w:eastAsia="Calibri" w:hAnsi="Nunito" w:cs="Arial"/>
          <w:color w:val="7030A0"/>
          <w:sz w:val="22"/>
          <w:szCs w:val="22"/>
        </w:rPr>
        <w:t>Access to CBT sessions, where required</w:t>
      </w:r>
    </w:p>
    <w:p w14:paraId="1D3B7DE2" w14:textId="77777777" w:rsidR="003846A6" w:rsidRDefault="003846A6" w:rsidP="003846A6">
      <w:pPr>
        <w:numPr>
          <w:ilvl w:val="0"/>
          <w:numId w:val="30"/>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Sabbatical scheme</w:t>
      </w:r>
    </w:p>
    <w:p w14:paraId="0E590CDD" w14:textId="77777777" w:rsidR="003846A6" w:rsidRDefault="003846A6" w:rsidP="003846A6">
      <w:pPr>
        <w:numPr>
          <w:ilvl w:val="0"/>
          <w:numId w:val="30"/>
        </w:numPr>
        <w:suppressAutoHyphens/>
        <w:autoSpaceDN w:val="0"/>
        <w:spacing w:line="256" w:lineRule="auto"/>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094F31E3" w14:textId="77777777" w:rsidR="003846A6" w:rsidRDefault="003846A6" w:rsidP="003846A6">
      <w:pPr>
        <w:ind w:left="720"/>
        <w:rPr>
          <w:rFonts w:ascii="Nunito" w:eastAsia="Calibri" w:hAnsi="Nunito" w:cs="Arial"/>
          <w:color w:val="1F3864"/>
          <w:sz w:val="22"/>
          <w:szCs w:val="22"/>
        </w:rPr>
      </w:pPr>
    </w:p>
    <w:p w14:paraId="3E397C66" w14:textId="77777777" w:rsidR="003846A6" w:rsidRDefault="003846A6" w:rsidP="003846A6">
      <w:pPr>
        <w:jc w:val="both"/>
        <w:rPr>
          <w:rFonts w:ascii="Nunito" w:eastAsia="Calibri" w:hAnsi="Nunito" w:cs="Arial"/>
          <w:bCs/>
          <w:color w:val="1F3864"/>
          <w:sz w:val="22"/>
          <w:szCs w:val="22"/>
        </w:rPr>
      </w:pPr>
      <w:r>
        <w:rPr>
          <w:rFonts w:ascii="Nunito" w:eastAsia="Calibri" w:hAnsi="Nunito" w:cs="Arial"/>
          <w:bCs/>
          <w:color w:val="1F3864"/>
          <w:sz w:val="22"/>
          <w:szCs w:val="22"/>
        </w:rPr>
        <w:t xml:space="preserve">SAMS is part of the University of the Highlands &amp; Islands and holds an Athena SWAN Bronze award.  SAMS is currently working towards a silver award. </w:t>
      </w:r>
    </w:p>
    <w:p w14:paraId="3E6631F7" w14:textId="77777777" w:rsidR="003846A6" w:rsidRDefault="003846A6" w:rsidP="003846A6">
      <w:pPr>
        <w:jc w:val="both"/>
        <w:rPr>
          <w:rFonts w:ascii="Nunito" w:eastAsia="Calibri" w:hAnsi="Nunito" w:cs="Arial"/>
          <w:bCs/>
          <w:color w:val="1F3864"/>
          <w:sz w:val="22"/>
          <w:szCs w:val="22"/>
        </w:rPr>
      </w:pPr>
    </w:p>
    <w:p w14:paraId="7197B38F" w14:textId="77777777" w:rsidR="003846A6" w:rsidRDefault="003846A6" w:rsidP="003846A6">
      <w:pPr>
        <w:jc w:val="both"/>
        <w:rPr>
          <w:rFonts w:ascii="Nunito" w:eastAsia="Calibri" w:hAnsi="Nunito" w:cs="Arial"/>
          <w:bCs/>
          <w:color w:val="1F3864"/>
          <w:sz w:val="22"/>
          <w:szCs w:val="22"/>
        </w:rPr>
      </w:pPr>
      <w:r>
        <w:rPr>
          <w:rFonts w:ascii="Nunito" w:eastAsia="Calibri" w:hAnsi="Nunito" w:cs="Arial"/>
          <w:bCs/>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63D06531" w14:textId="77777777" w:rsidR="003846A6" w:rsidRDefault="003846A6" w:rsidP="003846A6">
      <w:pPr>
        <w:jc w:val="both"/>
        <w:rPr>
          <w:rFonts w:ascii="Nunito" w:eastAsia="Calibri" w:hAnsi="Nunito" w:cs="Arial"/>
          <w:bCs/>
          <w:color w:val="1F3864"/>
          <w:sz w:val="22"/>
          <w:szCs w:val="22"/>
        </w:rPr>
      </w:pPr>
    </w:p>
    <w:p w14:paraId="4CC6E689" w14:textId="193B68AC" w:rsidR="003846A6" w:rsidRDefault="003846A6" w:rsidP="003846A6">
      <w:pPr>
        <w:shd w:val="clear" w:color="auto" w:fill="D9E2F3" w:themeFill="accent1" w:themeFillTint="33"/>
        <w:jc w:val="center"/>
        <w:rPr>
          <w:rFonts w:ascii="Nunito" w:eastAsia="Calibri" w:hAnsi="Nunito" w:cs="Arial"/>
          <w:bCs/>
          <w:color w:val="1F3864" w:themeColor="accent1" w:themeShade="80"/>
          <w:sz w:val="22"/>
          <w:szCs w:val="22"/>
        </w:rPr>
      </w:pPr>
      <w:r>
        <w:rPr>
          <w:rFonts w:ascii="Nunito" w:eastAsia="Calibri" w:hAnsi="Nunito" w:cs="Arial"/>
          <w:bCs/>
          <w:color w:val="1F3864" w:themeColor="accent1" w:themeShade="80"/>
          <w:sz w:val="22"/>
          <w:szCs w:val="22"/>
        </w:rPr>
        <w:t xml:space="preserve">Applications must include CV and Cover Letter and should be sent electronically to </w:t>
      </w:r>
      <w:hyperlink r:id="rId8" w:history="1">
        <w:r>
          <w:rPr>
            <w:rStyle w:val="Hyperlink"/>
            <w:rFonts w:ascii="Nunito" w:eastAsia="Calibri" w:hAnsi="Nunito"/>
            <w:bCs/>
            <w:color w:val="1F3864" w:themeColor="accent1" w:themeShade="80"/>
            <w:sz w:val="22"/>
            <w:szCs w:val="22"/>
          </w:rPr>
          <w:t>recruitment@sams.ac.uk</w:t>
        </w:r>
      </w:hyperlink>
      <w:r>
        <w:rPr>
          <w:rFonts w:ascii="Nunito" w:eastAsia="Calibri" w:hAnsi="Nunito" w:cs="Arial"/>
          <w:bCs/>
          <w:color w:val="1F3864" w:themeColor="accent1" w:themeShade="80"/>
          <w:sz w:val="22"/>
          <w:szCs w:val="22"/>
        </w:rPr>
        <w:t xml:space="preserve"> quoting Job Ref. ‘D31/22.LD’ in the subject line.</w:t>
      </w:r>
    </w:p>
    <w:p w14:paraId="0586F887" w14:textId="77777777" w:rsidR="003846A6" w:rsidRDefault="003846A6" w:rsidP="003846A6">
      <w:pPr>
        <w:shd w:val="clear" w:color="auto" w:fill="D9E2F3" w:themeFill="accent1" w:themeFillTint="33"/>
        <w:jc w:val="center"/>
        <w:rPr>
          <w:rFonts w:ascii="Nunito" w:eastAsia="Calibri" w:hAnsi="Nunito" w:cs="Arial"/>
          <w:bCs/>
          <w:color w:val="F2F2F2" w:themeColor="background1" w:themeShade="F2"/>
          <w:sz w:val="22"/>
          <w:szCs w:val="22"/>
        </w:rPr>
      </w:pPr>
    </w:p>
    <w:p w14:paraId="25F915F5" w14:textId="003A79E5" w:rsidR="003846A6" w:rsidRDefault="003846A6" w:rsidP="003846A6">
      <w:pPr>
        <w:shd w:val="clear" w:color="auto" w:fill="D9E2F3" w:themeFill="accent1" w:themeFillTint="33"/>
        <w:jc w:val="center"/>
        <w:rPr>
          <w:rFonts w:ascii="Nunito" w:eastAsia="Calibri" w:hAnsi="Nunito" w:cs="Arial"/>
          <w:b/>
          <w:color w:val="1F3864" w:themeColor="accent1" w:themeShade="80"/>
          <w:sz w:val="22"/>
          <w:szCs w:val="22"/>
        </w:rPr>
      </w:pPr>
      <w:r>
        <w:rPr>
          <w:rFonts w:ascii="Nunito" w:eastAsia="Calibri" w:hAnsi="Nunito" w:cs="Arial"/>
          <w:bCs/>
          <w:color w:val="1F3864" w:themeColor="accent1" w:themeShade="80"/>
          <w:sz w:val="22"/>
          <w:szCs w:val="22"/>
        </w:rPr>
        <w:t xml:space="preserve">The closing date for applications </w:t>
      </w:r>
      <w:r w:rsidR="003B7767">
        <w:rPr>
          <w:rFonts w:ascii="Nunito" w:eastAsia="Calibri" w:hAnsi="Nunito" w:cs="Arial"/>
          <w:b/>
          <w:color w:val="1F3864" w:themeColor="accent1" w:themeShade="80"/>
          <w:sz w:val="22"/>
          <w:szCs w:val="22"/>
        </w:rPr>
        <w:t>8</w:t>
      </w:r>
      <w:r w:rsidR="003B7767" w:rsidRPr="003B7767">
        <w:rPr>
          <w:rFonts w:ascii="Nunito" w:eastAsia="Calibri" w:hAnsi="Nunito" w:cs="Arial"/>
          <w:b/>
          <w:color w:val="1F3864" w:themeColor="accent1" w:themeShade="80"/>
          <w:sz w:val="22"/>
          <w:szCs w:val="22"/>
          <w:vertAlign w:val="superscript"/>
        </w:rPr>
        <w:t>th</w:t>
      </w:r>
      <w:r w:rsidR="003B7767">
        <w:rPr>
          <w:rFonts w:ascii="Nunito" w:eastAsia="Calibri" w:hAnsi="Nunito" w:cs="Arial"/>
          <w:b/>
          <w:color w:val="1F3864" w:themeColor="accent1" w:themeShade="80"/>
          <w:sz w:val="22"/>
          <w:szCs w:val="22"/>
        </w:rPr>
        <w:t xml:space="preserve"> May</w:t>
      </w:r>
      <w:r>
        <w:rPr>
          <w:rFonts w:ascii="Nunito" w:eastAsia="Calibri" w:hAnsi="Nunito" w:cs="Arial"/>
          <w:b/>
          <w:color w:val="1F3864" w:themeColor="accent1" w:themeShade="80"/>
          <w:sz w:val="22"/>
          <w:szCs w:val="22"/>
        </w:rPr>
        <w:t xml:space="preserve"> 2023</w:t>
      </w:r>
    </w:p>
    <w:p w14:paraId="5FCC1358" w14:textId="7D68A0A1" w:rsidR="003846A6" w:rsidRPr="000D0E6B" w:rsidRDefault="003846A6" w:rsidP="003846A6">
      <w:pPr>
        <w:shd w:val="clear" w:color="auto" w:fill="D9E2F3" w:themeFill="accent1" w:themeFillTint="33"/>
        <w:jc w:val="center"/>
        <w:rPr>
          <w:rFonts w:ascii="Nunito" w:eastAsia="Calibri" w:hAnsi="Nunito" w:cs="Arial"/>
          <w:b/>
          <w:color w:val="1F3864" w:themeColor="accent1" w:themeShade="80"/>
          <w:sz w:val="22"/>
          <w:szCs w:val="22"/>
        </w:rPr>
      </w:pPr>
      <w:r>
        <w:rPr>
          <w:rFonts w:ascii="Nunito" w:eastAsia="Calibri" w:hAnsi="Nunito" w:cs="Arial"/>
          <w:b/>
          <w:color w:val="1F3864" w:themeColor="accent1" w:themeShade="80"/>
          <w:sz w:val="22"/>
          <w:szCs w:val="22"/>
        </w:rPr>
        <w:t>Interviews will likely be held by the end of May 2023</w:t>
      </w:r>
    </w:p>
    <w:p w14:paraId="73883546" w14:textId="77777777" w:rsidR="003846A6" w:rsidRDefault="003846A6" w:rsidP="003846A6">
      <w:pPr>
        <w:jc w:val="center"/>
        <w:rPr>
          <w:rFonts w:ascii="Nunito" w:eastAsia="Calibri" w:hAnsi="Nunito" w:cs="Arial"/>
          <w:bCs/>
          <w:i/>
          <w:color w:val="1F3864"/>
          <w:sz w:val="22"/>
          <w:szCs w:val="22"/>
        </w:rPr>
      </w:pPr>
    </w:p>
    <w:p w14:paraId="330F11C7" w14:textId="172B4F26" w:rsidR="003846A6" w:rsidRDefault="003846A6" w:rsidP="003846A6">
      <w:pPr>
        <w:jc w:val="center"/>
        <w:rPr>
          <w:rFonts w:ascii="Nunito" w:eastAsia="Calibri" w:hAnsi="Nunito" w:cs="Arial"/>
          <w:bCs/>
          <w:i/>
          <w:color w:val="1F3864"/>
          <w:sz w:val="22"/>
          <w:szCs w:val="22"/>
        </w:rPr>
      </w:pPr>
      <w:r>
        <w:rPr>
          <w:rFonts w:ascii="Nunito" w:eastAsia="Calibri" w:hAnsi="Nunito" w:cs="Arial"/>
          <w:bCs/>
          <w:i/>
          <w:color w:val="1F3864"/>
          <w:sz w:val="22"/>
          <w:szCs w:val="22"/>
        </w:rPr>
        <w:t>Please note, we prefer to contact referees prior to interview</w:t>
      </w:r>
    </w:p>
    <w:p w14:paraId="6429CDF7" w14:textId="77777777" w:rsidR="003846A6" w:rsidRDefault="003846A6" w:rsidP="003846A6">
      <w:pPr>
        <w:jc w:val="center"/>
        <w:rPr>
          <w:rFonts w:ascii="Nunito" w:eastAsia="Calibri" w:hAnsi="Nunito" w:cs="Arial"/>
          <w:bCs/>
          <w:i/>
          <w:color w:val="1F3864"/>
          <w:sz w:val="22"/>
          <w:szCs w:val="22"/>
        </w:rPr>
      </w:pPr>
    </w:p>
    <w:p w14:paraId="32CF724B" w14:textId="77777777" w:rsidR="003846A6" w:rsidRDefault="003846A6" w:rsidP="003846A6">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Guidance for Applicants </w:t>
      </w:r>
    </w:p>
    <w:p w14:paraId="5B6080DC" w14:textId="77777777" w:rsidR="003846A6" w:rsidRDefault="003846A6" w:rsidP="003846A6">
      <w:pPr>
        <w:spacing w:after="240"/>
        <w:jc w:val="both"/>
        <w:rPr>
          <w:rFonts w:ascii="Nunito" w:hAnsi="Nunito" w:cs="Arial"/>
          <w:bCs/>
          <w:color w:val="1F3864"/>
          <w:sz w:val="22"/>
          <w:szCs w:val="22"/>
        </w:rPr>
      </w:pPr>
      <w:r>
        <w:rPr>
          <w:rFonts w:ascii="Nunito" w:hAnsi="Nunito" w:cs="Arial"/>
          <w:bCs/>
          <w:color w:val="1F3864"/>
          <w:sz w:val="22"/>
          <w:szCs w:val="22"/>
        </w:rPr>
        <w:t xml:space="preserve">Candidates must have the rights to work in the UK. </w:t>
      </w:r>
    </w:p>
    <w:p w14:paraId="203C5B0E" w14:textId="77777777" w:rsidR="003846A6" w:rsidRDefault="003846A6" w:rsidP="003846A6">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Your application – what are we looking for?</w:t>
      </w:r>
    </w:p>
    <w:p w14:paraId="467DE77A" w14:textId="77777777" w:rsidR="003846A6" w:rsidRDefault="003846A6" w:rsidP="003846A6">
      <w:pPr>
        <w:jc w:val="both"/>
        <w:rPr>
          <w:rFonts w:ascii="Nunito" w:hAnsi="Nunito" w:cs="Arial"/>
          <w:color w:val="1F3864"/>
          <w:sz w:val="22"/>
          <w:szCs w:val="22"/>
        </w:rPr>
      </w:pPr>
      <w:r>
        <w:rPr>
          <w:rFonts w:ascii="Nunito" w:hAnsi="Nunito"/>
          <w:color w:val="1F3864"/>
          <w:sz w:val="22"/>
          <w:szCs w:val="22"/>
        </w:rPr>
        <w:t xml:space="preserve">We are looking for a full CV – please remember to document </w:t>
      </w:r>
      <w:r>
        <w:rPr>
          <w:rFonts w:ascii="Nunito" w:hAnsi="Nunito" w:cs="Arial"/>
          <w:bCs/>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Pr>
          <w:rFonts w:ascii="Nunito" w:hAnsi="Nunito" w:cs="Arial"/>
          <w:color w:val="1F3864"/>
          <w:sz w:val="22"/>
          <w:szCs w:val="22"/>
        </w:rPr>
        <w:t>Also, p</w:t>
      </w:r>
      <w:r>
        <w:rPr>
          <w:rFonts w:ascii="Nunito" w:hAnsi="Nunito" w:cs="Arial"/>
          <w:bCs/>
          <w:color w:val="1F3864"/>
          <w:sz w:val="22"/>
          <w:szCs w:val="22"/>
        </w:rPr>
        <w:t>lease include details of two referees, one referee at least from your current role, who we may contact if invited for interview.    </w:t>
      </w:r>
    </w:p>
    <w:p w14:paraId="6726006B" w14:textId="77777777" w:rsidR="003846A6" w:rsidRDefault="003846A6" w:rsidP="003846A6">
      <w:pPr>
        <w:jc w:val="both"/>
        <w:rPr>
          <w:rFonts w:ascii="Nunito" w:hAnsi="Nunito"/>
          <w:color w:val="1F3864"/>
          <w:sz w:val="22"/>
          <w:szCs w:val="22"/>
        </w:rPr>
      </w:pPr>
    </w:p>
    <w:p w14:paraId="37EB058D" w14:textId="77777777" w:rsidR="003846A6" w:rsidRDefault="003846A6" w:rsidP="003846A6">
      <w:pPr>
        <w:spacing w:after="160"/>
        <w:jc w:val="both"/>
        <w:rPr>
          <w:rFonts w:ascii="Nunito" w:hAnsi="Nunito" w:cs="Arial"/>
          <w:color w:val="1F3864"/>
          <w:sz w:val="22"/>
          <w:szCs w:val="22"/>
        </w:rPr>
      </w:pPr>
      <w:r>
        <w:rPr>
          <w:rFonts w:ascii="Nunito" w:hAnsi="Nunito"/>
          <w:color w:val="1F3864"/>
          <w:sz w:val="22"/>
          <w:szCs w:val="22"/>
        </w:rPr>
        <w:t xml:space="preserve">We enjoy reading cover letters and these are an important part of the application.  </w:t>
      </w:r>
      <w:r>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4E40D5A7" w14:textId="77777777" w:rsidR="003846A6" w:rsidRDefault="003846A6" w:rsidP="003846A6">
      <w:pPr>
        <w:spacing w:before="100" w:beforeAutospacing="1" w:after="100" w:afterAutospacing="1"/>
        <w:ind w:left="720"/>
        <w:jc w:val="both"/>
        <w:rPr>
          <w:rFonts w:ascii="Nunito" w:hAnsi="Nunito" w:cs="Arial"/>
          <w:color w:val="1F3864"/>
          <w:sz w:val="22"/>
          <w:szCs w:val="22"/>
        </w:rPr>
      </w:pPr>
      <w:r>
        <w:rPr>
          <w:rFonts w:ascii="Nunito" w:hAnsi="Nunito" w:cs="Arial"/>
          <w:bCs/>
          <w:color w:val="1F3864"/>
          <w:sz w:val="22"/>
          <w:szCs w:val="22"/>
        </w:rPr>
        <w:t> </w:t>
      </w:r>
      <w:r>
        <w:rPr>
          <w:rFonts w:ascii="Nunito" w:hAnsi="Nunito" w:cs="Arial"/>
          <w:b/>
          <w:bCs/>
          <w:i/>
          <w:iCs/>
          <w:color w:val="1F3864"/>
          <w:sz w:val="22"/>
          <w:szCs w:val="22"/>
        </w:rPr>
        <w:t>Useful links </w:t>
      </w:r>
    </w:p>
    <w:p w14:paraId="285142EF" w14:textId="77777777" w:rsidR="003846A6" w:rsidRDefault="003D2E9E" w:rsidP="003846A6">
      <w:pPr>
        <w:numPr>
          <w:ilvl w:val="0"/>
          <w:numId w:val="31"/>
        </w:numPr>
        <w:spacing w:before="100" w:beforeAutospacing="1" w:after="100" w:afterAutospacing="1" w:line="256" w:lineRule="auto"/>
        <w:jc w:val="both"/>
        <w:rPr>
          <w:rFonts w:ascii="Nunito" w:hAnsi="Nunito" w:cs="Arial"/>
          <w:color w:val="1F3864"/>
          <w:sz w:val="22"/>
          <w:szCs w:val="22"/>
        </w:rPr>
      </w:pPr>
      <w:hyperlink r:id="rId9" w:history="1">
        <w:r w:rsidR="003846A6">
          <w:rPr>
            <w:rStyle w:val="Hyperlink"/>
            <w:rFonts w:ascii="Nunito" w:hAnsi="Nunito"/>
            <w:bCs/>
            <w:color w:val="1F3864"/>
            <w:sz w:val="22"/>
            <w:szCs w:val="22"/>
          </w:rPr>
          <w:t>How to write a flawless cover letter</w:t>
        </w:r>
      </w:hyperlink>
      <w:r w:rsidR="003846A6">
        <w:rPr>
          <w:rFonts w:ascii="Nunito" w:hAnsi="Nunito" w:cs="Arial"/>
          <w:bCs/>
          <w:color w:val="1F3864"/>
          <w:sz w:val="22"/>
          <w:szCs w:val="22"/>
        </w:rPr>
        <w:t> </w:t>
      </w:r>
      <w:r w:rsidR="003846A6">
        <w:rPr>
          <w:rFonts w:ascii="Nunito" w:eastAsia="Calibri" w:hAnsi="Nunito" w:cs="Arial"/>
          <w:bCs/>
          <w:color w:val="1F3864"/>
          <w:sz w:val="22"/>
          <w:szCs w:val="22"/>
        </w:rPr>
        <w:t>(please right click and select open in new tab)</w:t>
      </w:r>
    </w:p>
    <w:p w14:paraId="50818771" w14:textId="77777777" w:rsidR="003846A6" w:rsidRDefault="003D2E9E" w:rsidP="003846A6">
      <w:pPr>
        <w:numPr>
          <w:ilvl w:val="0"/>
          <w:numId w:val="31"/>
        </w:numPr>
        <w:spacing w:before="100" w:beforeAutospacing="1" w:after="100" w:afterAutospacing="1" w:line="256" w:lineRule="auto"/>
        <w:jc w:val="both"/>
        <w:rPr>
          <w:rFonts w:ascii="Nunito" w:hAnsi="Nunito" w:cs="Arial"/>
          <w:color w:val="1F3864"/>
          <w:sz w:val="22"/>
          <w:szCs w:val="22"/>
        </w:rPr>
      </w:pPr>
      <w:hyperlink r:id="rId10" w:history="1">
        <w:r w:rsidR="003846A6">
          <w:rPr>
            <w:rStyle w:val="Hyperlink"/>
            <w:rFonts w:ascii="Nunito" w:hAnsi="Nunito"/>
            <w:bCs/>
            <w:color w:val="1F3864"/>
            <w:sz w:val="22"/>
            <w:szCs w:val="22"/>
          </w:rPr>
          <w:t>How to write a CV</w:t>
        </w:r>
      </w:hyperlink>
      <w:r w:rsidR="003846A6">
        <w:rPr>
          <w:rFonts w:ascii="Nunito" w:hAnsi="Nunito" w:cs="Arial"/>
          <w:bCs/>
          <w:color w:val="1F3864"/>
          <w:sz w:val="22"/>
          <w:szCs w:val="22"/>
        </w:rPr>
        <w:t> (please right click and select open in new tab)</w:t>
      </w:r>
    </w:p>
    <w:p w14:paraId="1435D1DF" w14:textId="77777777" w:rsidR="003846A6" w:rsidRPr="0030220C" w:rsidRDefault="003846A6" w:rsidP="003846A6">
      <w:pPr>
        <w:rPr>
          <w:rFonts w:ascii="Nunito" w:hAnsi="Nunito"/>
        </w:rPr>
      </w:pPr>
    </w:p>
    <w:p w14:paraId="6FC106FD" w14:textId="77777777" w:rsidR="003846A6" w:rsidRDefault="003846A6" w:rsidP="003846A6">
      <w:pPr>
        <w:ind w:left="60"/>
      </w:pPr>
    </w:p>
    <w:p w14:paraId="17BD693D" w14:textId="77777777" w:rsidR="003846A6" w:rsidRPr="00352E0D" w:rsidRDefault="003846A6" w:rsidP="00514869">
      <w:pPr>
        <w:rPr>
          <w:rFonts w:ascii="Nunito" w:hAnsi="Nunito"/>
          <w:b/>
          <w:color w:val="002060"/>
          <w:sz w:val="22"/>
          <w:szCs w:val="22"/>
          <w:u w:val="single"/>
        </w:rPr>
      </w:pPr>
    </w:p>
    <w:bookmarkEnd w:id="0"/>
    <w:sectPr w:rsidR="003846A6" w:rsidRPr="00352E0D" w:rsidSect="00926134">
      <w:headerReference w:type="default" r:id="rId11"/>
      <w:pgSz w:w="12240" w:h="15840"/>
      <w:pgMar w:top="90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928A" w14:textId="77777777" w:rsidR="003067E2" w:rsidRDefault="003067E2">
      <w:r>
        <w:separator/>
      </w:r>
    </w:p>
  </w:endnote>
  <w:endnote w:type="continuationSeparator" w:id="0">
    <w:p w14:paraId="0897FDBF" w14:textId="77777777" w:rsidR="003067E2" w:rsidRDefault="0030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A00002FF" w:usb1="5000204B" w:usb2="00000000" w:usb3="00000000" w:csb0="00000197" w:csb1="00000000"/>
  </w:font>
  <w:font w:name="F1">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7A92" w14:textId="77777777" w:rsidR="003067E2" w:rsidRDefault="003067E2">
      <w:r>
        <w:separator/>
      </w:r>
    </w:p>
  </w:footnote>
  <w:footnote w:type="continuationSeparator" w:id="0">
    <w:p w14:paraId="6CF69ABF" w14:textId="77777777" w:rsidR="003067E2" w:rsidRDefault="0030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6EBF" w14:textId="35F20ADD" w:rsidR="004418C5" w:rsidRDefault="004418C5"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F8D"/>
    <w:multiLevelType w:val="hybridMultilevel"/>
    <w:tmpl w:val="AD3C5E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122693"/>
    <w:multiLevelType w:val="multilevel"/>
    <w:tmpl w:val="0E4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830BC"/>
    <w:multiLevelType w:val="multilevel"/>
    <w:tmpl w:val="AEC0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86B78"/>
    <w:multiLevelType w:val="multilevel"/>
    <w:tmpl w:val="332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828E1"/>
    <w:multiLevelType w:val="hybridMultilevel"/>
    <w:tmpl w:val="EBA6C3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C76572"/>
    <w:multiLevelType w:val="multilevel"/>
    <w:tmpl w:val="15C2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53211"/>
    <w:multiLevelType w:val="multilevel"/>
    <w:tmpl w:val="F75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35940"/>
    <w:multiLevelType w:val="multilevel"/>
    <w:tmpl w:val="766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6156C"/>
    <w:multiLevelType w:val="hybridMultilevel"/>
    <w:tmpl w:val="AB2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F2E00"/>
    <w:multiLevelType w:val="multilevel"/>
    <w:tmpl w:val="FD84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2C6163"/>
    <w:multiLevelType w:val="hybridMultilevel"/>
    <w:tmpl w:val="CDDE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14859"/>
    <w:multiLevelType w:val="hybridMultilevel"/>
    <w:tmpl w:val="A1EC57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DB36719"/>
    <w:multiLevelType w:val="multilevel"/>
    <w:tmpl w:val="D706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DD4587"/>
    <w:multiLevelType w:val="multilevel"/>
    <w:tmpl w:val="3EF0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03F2F"/>
    <w:multiLevelType w:val="multilevel"/>
    <w:tmpl w:val="5C48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107CA9"/>
    <w:multiLevelType w:val="multilevel"/>
    <w:tmpl w:val="842E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223FC3"/>
    <w:multiLevelType w:val="multilevel"/>
    <w:tmpl w:val="992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832FA5"/>
    <w:multiLevelType w:val="multilevel"/>
    <w:tmpl w:val="F0BE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B1F26"/>
    <w:multiLevelType w:val="multilevel"/>
    <w:tmpl w:val="328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EB34BC7"/>
    <w:multiLevelType w:val="multilevel"/>
    <w:tmpl w:val="A4DC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8281F3F"/>
    <w:multiLevelType w:val="hybridMultilevel"/>
    <w:tmpl w:val="E58493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CC1681B"/>
    <w:multiLevelType w:val="multilevel"/>
    <w:tmpl w:val="4F48F23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E7308FB"/>
    <w:multiLevelType w:val="multilevel"/>
    <w:tmpl w:val="742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9F1C88"/>
    <w:multiLevelType w:val="multilevel"/>
    <w:tmpl w:val="9E3A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DD543A"/>
    <w:multiLevelType w:val="multilevel"/>
    <w:tmpl w:val="D4C6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2865EE"/>
    <w:multiLevelType w:val="multilevel"/>
    <w:tmpl w:val="6A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469994">
    <w:abstractNumId w:val="22"/>
  </w:num>
  <w:num w:numId="2" w16cid:durableId="827135209">
    <w:abstractNumId w:val="0"/>
  </w:num>
  <w:num w:numId="3" w16cid:durableId="1955556869">
    <w:abstractNumId w:val="20"/>
  </w:num>
  <w:num w:numId="4" w16cid:durableId="72168733">
    <w:abstractNumId w:val="1"/>
  </w:num>
  <w:num w:numId="5" w16cid:durableId="1312752031">
    <w:abstractNumId w:val="14"/>
  </w:num>
  <w:num w:numId="6" w16cid:durableId="1753969134">
    <w:abstractNumId w:val="7"/>
  </w:num>
  <w:num w:numId="7" w16cid:durableId="308675451">
    <w:abstractNumId w:val="21"/>
  </w:num>
  <w:num w:numId="8" w16cid:durableId="1191451660">
    <w:abstractNumId w:val="13"/>
  </w:num>
  <w:num w:numId="9" w16cid:durableId="775830159">
    <w:abstractNumId w:val="16"/>
  </w:num>
  <w:num w:numId="10" w16cid:durableId="1245797600">
    <w:abstractNumId w:val="8"/>
  </w:num>
  <w:num w:numId="11" w16cid:durableId="1267807032">
    <w:abstractNumId w:val="17"/>
  </w:num>
  <w:num w:numId="12" w16cid:durableId="676999579">
    <w:abstractNumId w:val="23"/>
  </w:num>
  <w:num w:numId="13" w16cid:durableId="1127970036">
    <w:abstractNumId w:val="25"/>
  </w:num>
  <w:num w:numId="14" w16cid:durableId="14234633">
    <w:abstractNumId w:val="28"/>
  </w:num>
  <w:num w:numId="15" w16cid:durableId="1743479763">
    <w:abstractNumId w:val="3"/>
  </w:num>
  <w:num w:numId="16" w16cid:durableId="1560820298">
    <w:abstractNumId w:val="30"/>
  </w:num>
  <w:num w:numId="17" w16cid:durableId="1656716950">
    <w:abstractNumId w:val="5"/>
  </w:num>
  <w:num w:numId="18" w16cid:durableId="154492297">
    <w:abstractNumId w:val="6"/>
  </w:num>
  <w:num w:numId="19" w16cid:durableId="338625840">
    <w:abstractNumId w:val="10"/>
  </w:num>
  <w:num w:numId="20" w16cid:durableId="694622940">
    <w:abstractNumId w:val="18"/>
  </w:num>
  <w:num w:numId="21" w16cid:durableId="566066292">
    <w:abstractNumId w:val="29"/>
  </w:num>
  <w:num w:numId="22" w16cid:durableId="1254632700">
    <w:abstractNumId w:val="2"/>
  </w:num>
  <w:num w:numId="23" w16cid:durableId="2043437421">
    <w:abstractNumId w:val="4"/>
  </w:num>
  <w:num w:numId="24" w16cid:durableId="1323696493">
    <w:abstractNumId w:val="11"/>
  </w:num>
  <w:num w:numId="25" w16cid:durableId="1350333762">
    <w:abstractNumId w:val="27"/>
  </w:num>
  <w:num w:numId="26" w16cid:durableId="739526019">
    <w:abstractNumId w:val="19"/>
  </w:num>
  <w:num w:numId="27" w16cid:durableId="1988439127">
    <w:abstractNumId w:val="12"/>
  </w:num>
  <w:num w:numId="28" w16cid:durableId="1611401064">
    <w:abstractNumId w:val="9"/>
  </w:num>
  <w:num w:numId="29" w16cid:durableId="1879124350">
    <w:abstractNumId w:val="26"/>
  </w:num>
  <w:num w:numId="30" w16cid:durableId="1567641930">
    <w:abstractNumId w:val="24"/>
  </w:num>
  <w:num w:numId="31" w16cid:durableId="1520391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12E1E"/>
    <w:rsid w:val="00024360"/>
    <w:rsid w:val="0004695A"/>
    <w:rsid w:val="000526D5"/>
    <w:rsid w:val="00060C6A"/>
    <w:rsid w:val="0006416B"/>
    <w:rsid w:val="00066DE4"/>
    <w:rsid w:val="00081E84"/>
    <w:rsid w:val="000A5DB1"/>
    <w:rsid w:val="000A6C76"/>
    <w:rsid w:val="000E5B22"/>
    <w:rsid w:val="000F3E14"/>
    <w:rsid w:val="000F70F6"/>
    <w:rsid w:val="000F7E5E"/>
    <w:rsid w:val="00104DE7"/>
    <w:rsid w:val="00110912"/>
    <w:rsid w:val="001560ED"/>
    <w:rsid w:val="00182B42"/>
    <w:rsid w:val="001A7F73"/>
    <w:rsid w:val="001D1B0D"/>
    <w:rsid w:val="001E651F"/>
    <w:rsid w:val="001F76A5"/>
    <w:rsid w:val="00217B64"/>
    <w:rsid w:val="00221CD0"/>
    <w:rsid w:val="002417A7"/>
    <w:rsid w:val="00243E3B"/>
    <w:rsid w:val="00296882"/>
    <w:rsid w:val="002A2012"/>
    <w:rsid w:val="002A3C88"/>
    <w:rsid w:val="002F36D9"/>
    <w:rsid w:val="00304194"/>
    <w:rsid w:val="003067E2"/>
    <w:rsid w:val="003160FD"/>
    <w:rsid w:val="00352E0D"/>
    <w:rsid w:val="00365339"/>
    <w:rsid w:val="003846A6"/>
    <w:rsid w:val="00397F54"/>
    <w:rsid w:val="003A3395"/>
    <w:rsid w:val="003A7026"/>
    <w:rsid w:val="003B4C5B"/>
    <w:rsid w:val="003B7767"/>
    <w:rsid w:val="003D2E9E"/>
    <w:rsid w:val="003D3616"/>
    <w:rsid w:val="003E6218"/>
    <w:rsid w:val="003F2596"/>
    <w:rsid w:val="004041D0"/>
    <w:rsid w:val="004418C5"/>
    <w:rsid w:val="004A4E58"/>
    <w:rsid w:val="004C7D5B"/>
    <w:rsid w:val="004E0CFE"/>
    <w:rsid w:val="004E1E5C"/>
    <w:rsid w:val="00514869"/>
    <w:rsid w:val="0053749D"/>
    <w:rsid w:val="00541A42"/>
    <w:rsid w:val="00597A7E"/>
    <w:rsid w:val="005B089C"/>
    <w:rsid w:val="005D0111"/>
    <w:rsid w:val="005F5B91"/>
    <w:rsid w:val="006104DA"/>
    <w:rsid w:val="00611E13"/>
    <w:rsid w:val="006368D9"/>
    <w:rsid w:val="00646813"/>
    <w:rsid w:val="006609B4"/>
    <w:rsid w:val="0067509C"/>
    <w:rsid w:val="006A78DD"/>
    <w:rsid w:val="006C503F"/>
    <w:rsid w:val="006C630F"/>
    <w:rsid w:val="006D4950"/>
    <w:rsid w:val="006E004F"/>
    <w:rsid w:val="00700E4B"/>
    <w:rsid w:val="007042C6"/>
    <w:rsid w:val="00716E32"/>
    <w:rsid w:val="00733929"/>
    <w:rsid w:val="007401D2"/>
    <w:rsid w:val="007407FB"/>
    <w:rsid w:val="00772F72"/>
    <w:rsid w:val="00776024"/>
    <w:rsid w:val="007B15CA"/>
    <w:rsid w:val="007B3282"/>
    <w:rsid w:val="007B7BA4"/>
    <w:rsid w:val="007D03C6"/>
    <w:rsid w:val="007D2CC5"/>
    <w:rsid w:val="007F2CAF"/>
    <w:rsid w:val="007F42BB"/>
    <w:rsid w:val="00825B84"/>
    <w:rsid w:val="00847989"/>
    <w:rsid w:val="008661C0"/>
    <w:rsid w:val="008B2979"/>
    <w:rsid w:val="008C7BC9"/>
    <w:rsid w:val="008D0CBA"/>
    <w:rsid w:val="008D2DB4"/>
    <w:rsid w:val="008F0DDA"/>
    <w:rsid w:val="0092459E"/>
    <w:rsid w:val="00926134"/>
    <w:rsid w:val="0092771C"/>
    <w:rsid w:val="00943A4F"/>
    <w:rsid w:val="009519EE"/>
    <w:rsid w:val="00986D44"/>
    <w:rsid w:val="00987FB3"/>
    <w:rsid w:val="009A2478"/>
    <w:rsid w:val="009B0E01"/>
    <w:rsid w:val="009B2221"/>
    <w:rsid w:val="009B60A6"/>
    <w:rsid w:val="009D5F82"/>
    <w:rsid w:val="009E6983"/>
    <w:rsid w:val="009F6B90"/>
    <w:rsid w:val="00A55B82"/>
    <w:rsid w:val="00AC186C"/>
    <w:rsid w:val="00AC4D91"/>
    <w:rsid w:val="00AD1275"/>
    <w:rsid w:val="00AD704E"/>
    <w:rsid w:val="00B03E77"/>
    <w:rsid w:val="00B110E7"/>
    <w:rsid w:val="00B17D83"/>
    <w:rsid w:val="00B35591"/>
    <w:rsid w:val="00B54387"/>
    <w:rsid w:val="00B90C44"/>
    <w:rsid w:val="00B927C1"/>
    <w:rsid w:val="00B9704E"/>
    <w:rsid w:val="00B976C4"/>
    <w:rsid w:val="00BB7D82"/>
    <w:rsid w:val="00BD2051"/>
    <w:rsid w:val="00BD3811"/>
    <w:rsid w:val="00BF79A7"/>
    <w:rsid w:val="00C505F3"/>
    <w:rsid w:val="00C7745F"/>
    <w:rsid w:val="00C86BD3"/>
    <w:rsid w:val="00CA12D6"/>
    <w:rsid w:val="00CA4273"/>
    <w:rsid w:val="00CC2B8B"/>
    <w:rsid w:val="00CC6A65"/>
    <w:rsid w:val="00CD6E80"/>
    <w:rsid w:val="00D355CF"/>
    <w:rsid w:val="00DA6EB8"/>
    <w:rsid w:val="00DB70C0"/>
    <w:rsid w:val="00DC6036"/>
    <w:rsid w:val="00DD3BD4"/>
    <w:rsid w:val="00E231B0"/>
    <w:rsid w:val="00E46BBF"/>
    <w:rsid w:val="00E54C68"/>
    <w:rsid w:val="00E575A5"/>
    <w:rsid w:val="00E97A33"/>
    <w:rsid w:val="00EB23A4"/>
    <w:rsid w:val="00EC18B4"/>
    <w:rsid w:val="00EC284F"/>
    <w:rsid w:val="00EF02F3"/>
    <w:rsid w:val="00EF1373"/>
    <w:rsid w:val="00F32B81"/>
    <w:rsid w:val="00F350C9"/>
    <w:rsid w:val="00F47C5C"/>
    <w:rsid w:val="00F675C1"/>
    <w:rsid w:val="00F703D6"/>
    <w:rsid w:val="00FA1D38"/>
    <w:rsid w:val="00FB79BD"/>
    <w:rsid w:val="00FC207F"/>
    <w:rsid w:val="00FC57F2"/>
    <w:rsid w:val="00FC633B"/>
    <w:rsid w:val="00FD3B7D"/>
    <w:rsid w:val="00FE2199"/>
    <w:rsid w:val="031FEBE0"/>
    <w:rsid w:val="05761128"/>
    <w:rsid w:val="06CB5FE6"/>
    <w:rsid w:val="07A59ACA"/>
    <w:rsid w:val="089F3B1C"/>
    <w:rsid w:val="097BA82D"/>
    <w:rsid w:val="0A96ACA6"/>
    <w:rsid w:val="0B468F48"/>
    <w:rsid w:val="0C2AB50A"/>
    <w:rsid w:val="0C486B85"/>
    <w:rsid w:val="0C48DCE8"/>
    <w:rsid w:val="0D5A7F7A"/>
    <w:rsid w:val="0D684191"/>
    <w:rsid w:val="0DEC7C83"/>
    <w:rsid w:val="0EAC6561"/>
    <w:rsid w:val="0FD668D2"/>
    <w:rsid w:val="0FF1D5CC"/>
    <w:rsid w:val="0FF474AE"/>
    <w:rsid w:val="104969D8"/>
    <w:rsid w:val="10918099"/>
    <w:rsid w:val="10FCF3B5"/>
    <w:rsid w:val="118D3842"/>
    <w:rsid w:val="13C7BF72"/>
    <w:rsid w:val="13EC66AD"/>
    <w:rsid w:val="148E0353"/>
    <w:rsid w:val="14FE38B4"/>
    <w:rsid w:val="152B10FF"/>
    <w:rsid w:val="153BA1CF"/>
    <w:rsid w:val="15638FD3"/>
    <w:rsid w:val="162CB324"/>
    <w:rsid w:val="16CA4B92"/>
    <w:rsid w:val="17C88385"/>
    <w:rsid w:val="1843B2F2"/>
    <w:rsid w:val="1986DC7F"/>
    <w:rsid w:val="19D2850D"/>
    <w:rsid w:val="1A6F5F5B"/>
    <w:rsid w:val="1A8D16CE"/>
    <w:rsid w:val="1ADF71B5"/>
    <w:rsid w:val="1B002447"/>
    <w:rsid w:val="1B646F66"/>
    <w:rsid w:val="1C28E72F"/>
    <w:rsid w:val="1C453602"/>
    <w:rsid w:val="1D19D0CF"/>
    <w:rsid w:val="1D6EA1B8"/>
    <w:rsid w:val="1DC2B276"/>
    <w:rsid w:val="1DE61DD8"/>
    <w:rsid w:val="1E1A7B3E"/>
    <w:rsid w:val="202AF23E"/>
    <w:rsid w:val="227F0056"/>
    <w:rsid w:val="23D4D63D"/>
    <w:rsid w:val="24264760"/>
    <w:rsid w:val="2452A5C7"/>
    <w:rsid w:val="24E2106E"/>
    <w:rsid w:val="269692E6"/>
    <w:rsid w:val="27A0668A"/>
    <w:rsid w:val="27A969BC"/>
    <w:rsid w:val="2848E314"/>
    <w:rsid w:val="28B75CDA"/>
    <w:rsid w:val="28ED3826"/>
    <w:rsid w:val="297365E4"/>
    <w:rsid w:val="297E7B17"/>
    <w:rsid w:val="2BC7F30D"/>
    <w:rsid w:val="30D97E21"/>
    <w:rsid w:val="310BB256"/>
    <w:rsid w:val="31DA096C"/>
    <w:rsid w:val="31ED16B2"/>
    <w:rsid w:val="33D9CE93"/>
    <w:rsid w:val="33DE06CD"/>
    <w:rsid w:val="351E2636"/>
    <w:rsid w:val="358B4D62"/>
    <w:rsid w:val="35CDF0BE"/>
    <w:rsid w:val="37673BFA"/>
    <w:rsid w:val="3930D229"/>
    <w:rsid w:val="395BFEC4"/>
    <w:rsid w:val="39C10547"/>
    <w:rsid w:val="3B2162BA"/>
    <w:rsid w:val="3BD18190"/>
    <w:rsid w:val="3C42EA38"/>
    <w:rsid w:val="3D193FFC"/>
    <w:rsid w:val="3D207DCE"/>
    <w:rsid w:val="3DF347EE"/>
    <w:rsid w:val="3E2CB0E2"/>
    <w:rsid w:val="3E6325AE"/>
    <w:rsid w:val="3F9B8B37"/>
    <w:rsid w:val="4216A985"/>
    <w:rsid w:val="42A3E9E5"/>
    <w:rsid w:val="43BDB790"/>
    <w:rsid w:val="44DB1E78"/>
    <w:rsid w:val="45D85ED6"/>
    <w:rsid w:val="469CD43F"/>
    <w:rsid w:val="470C4551"/>
    <w:rsid w:val="4821743E"/>
    <w:rsid w:val="48267AB4"/>
    <w:rsid w:val="490FFF98"/>
    <w:rsid w:val="4AFB89D0"/>
    <w:rsid w:val="4B2A8AE2"/>
    <w:rsid w:val="4B393D32"/>
    <w:rsid w:val="4B699B8B"/>
    <w:rsid w:val="4CCA9670"/>
    <w:rsid w:val="4D192608"/>
    <w:rsid w:val="4D44C3B0"/>
    <w:rsid w:val="4DD1BFF8"/>
    <w:rsid w:val="51666BE1"/>
    <w:rsid w:val="52493CE0"/>
    <w:rsid w:val="52C3C1D9"/>
    <w:rsid w:val="53A2EA1C"/>
    <w:rsid w:val="545AC948"/>
    <w:rsid w:val="54905A4F"/>
    <w:rsid w:val="54E56E62"/>
    <w:rsid w:val="5699DE8A"/>
    <w:rsid w:val="573158BF"/>
    <w:rsid w:val="575ECA55"/>
    <w:rsid w:val="57B00E85"/>
    <w:rsid w:val="57DB3B20"/>
    <w:rsid w:val="589611A6"/>
    <w:rsid w:val="59079E30"/>
    <w:rsid w:val="59B79C4C"/>
    <w:rsid w:val="59FF3757"/>
    <w:rsid w:val="5B9B07B8"/>
    <w:rsid w:val="5BCDB268"/>
    <w:rsid w:val="5E023A63"/>
    <w:rsid w:val="60FFAED6"/>
    <w:rsid w:val="6197A013"/>
    <w:rsid w:val="623CF3EC"/>
    <w:rsid w:val="634DD7D9"/>
    <w:rsid w:val="63F6B36A"/>
    <w:rsid w:val="64339A6A"/>
    <w:rsid w:val="64656D2F"/>
    <w:rsid w:val="6507BFA9"/>
    <w:rsid w:val="667B4904"/>
    <w:rsid w:val="67F1ADB4"/>
    <w:rsid w:val="683411B8"/>
    <w:rsid w:val="6945EA34"/>
    <w:rsid w:val="69E89E1E"/>
    <w:rsid w:val="6B2559FC"/>
    <w:rsid w:val="6B783870"/>
    <w:rsid w:val="6D1D52B7"/>
    <w:rsid w:val="6D46212F"/>
    <w:rsid w:val="6E341695"/>
    <w:rsid w:val="6E434C03"/>
    <w:rsid w:val="6F6E7305"/>
    <w:rsid w:val="6FF3B3AA"/>
    <w:rsid w:val="7040564C"/>
    <w:rsid w:val="706FCB05"/>
    <w:rsid w:val="707E6EE2"/>
    <w:rsid w:val="70BC710D"/>
    <w:rsid w:val="71E4C1F1"/>
    <w:rsid w:val="72EE5558"/>
    <w:rsid w:val="7689DF25"/>
    <w:rsid w:val="796BFE7A"/>
    <w:rsid w:val="799CF3D0"/>
    <w:rsid w:val="79BF5E51"/>
    <w:rsid w:val="79C6F9E1"/>
    <w:rsid w:val="7A42E843"/>
    <w:rsid w:val="7A6529B3"/>
    <w:rsid w:val="7A84063E"/>
    <w:rsid w:val="7B1B435A"/>
    <w:rsid w:val="7BE2D68F"/>
    <w:rsid w:val="7C5EC1F1"/>
    <w:rsid w:val="7C80E7EA"/>
    <w:rsid w:val="7D710C04"/>
    <w:rsid w:val="7E573C96"/>
    <w:rsid w:val="7FA6AB26"/>
    <w:rsid w:val="7FBA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306D1"/>
  <w15:chartTrackingRefBased/>
  <w15:docId w15:val="{2D4F5A74-D35C-4249-B113-BB977F6C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character" w:customStyle="1" w:styleId="normaltextrun">
    <w:name w:val="normaltextrun"/>
    <w:basedOn w:val="DefaultParagraphFont"/>
    <w:rsid w:val="009519EE"/>
  </w:style>
  <w:style w:type="character" w:customStyle="1" w:styleId="eop">
    <w:name w:val="eop"/>
    <w:basedOn w:val="DefaultParagraphFont"/>
    <w:rsid w:val="009519EE"/>
  </w:style>
  <w:style w:type="paragraph" w:customStyle="1" w:styleId="paragraph">
    <w:name w:val="paragraph"/>
    <w:basedOn w:val="Normal"/>
    <w:rsid w:val="00B927C1"/>
    <w:pPr>
      <w:spacing w:before="100" w:beforeAutospacing="1" w:after="100" w:afterAutospacing="1"/>
    </w:pPr>
    <w:rPr>
      <w:lang w:val="en-GB"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00E4B"/>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700E4B"/>
    <w:rPr>
      <w:b/>
      <w:bCs/>
    </w:rPr>
  </w:style>
  <w:style w:type="character" w:customStyle="1" w:styleId="CommentSubjectChar">
    <w:name w:val="Comment Subject Char"/>
    <w:basedOn w:val="CommentTextChar"/>
    <w:link w:val="CommentSubject"/>
    <w:uiPriority w:val="99"/>
    <w:semiHidden/>
    <w:rsid w:val="00700E4B"/>
    <w:rPr>
      <w:b/>
      <w:bCs/>
      <w:lang w:val="en-US" w:eastAsia="en-US"/>
    </w:rPr>
  </w:style>
  <w:style w:type="paragraph" w:styleId="ListParagraph">
    <w:name w:val="List Paragraph"/>
    <w:basedOn w:val="Normal"/>
    <w:uiPriority w:val="34"/>
    <w:qFormat/>
    <w:rsid w:val="00926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82">
      <w:bodyDiv w:val="1"/>
      <w:marLeft w:val="0"/>
      <w:marRight w:val="0"/>
      <w:marTop w:val="0"/>
      <w:marBottom w:val="0"/>
      <w:divBdr>
        <w:top w:val="none" w:sz="0" w:space="0" w:color="auto"/>
        <w:left w:val="none" w:sz="0" w:space="0" w:color="auto"/>
        <w:bottom w:val="none" w:sz="0" w:space="0" w:color="auto"/>
        <w:right w:val="none" w:sz="0" w:space="0" w:color="auto"/>
      </w:divBdr>
      <w:divsChild>
        <w:div w:id="210458797">
          <w:marLeft w:val="0"/>
          <w:marRight w:val="0"/>
          <w:marTop w:val="0"/>
          <w:marBottom w:val="0"/>
          <w:divBdr>
            <w:top w:val="none" w:sz="0" w:space="0" w:color="auto"/>
            <w:left w:val="none" w:sz="0" w:space="0" w:color="auto"/>
            <w:bottom w:val="none" w:sz="0" w:space="0" w:color="auto"/>
            <w:right w:val="none" w:sz="0" w:space="0" w:color="auto"/>
          </w:divBdr>
          <w:divsChild>
            <w:div w:id="2031490273">
              <w:marLeft w:val="0"/>
              <w:marRight w:val="0"/>
              <w:marTop w:val="0"/>
              <w:marBottom w:val="0"/>
              <w:divBdr>
                <w:top w:val="none" w:sz="0" w:space="0" w:color="auto"/>
                <w:left w:val="none" w:sz="0" w:space="0" w:color="auto"/>
                <w:bottom w:val="none" w:sz="0" w:space="0" w:color="auto"/>
                <w:right w:val="none" w:sz="0" w:space="0" w:color="auto"/>
              </w:divBdr>
            </w:div>
          </w:divsChild>
        </w:div>
        <w:div w:id="317928552">
          <w:marLeft w:val="0"/>
          <w:marRight w:val="0"/>
          <w:marTop w:val="0"/>
          <w:marBottom w:val="0"/>
          <w:divBdr>
            <w:top w:val="none" w:sz="0" w:space="0" w:color="auto"/>
            <w:left w:val="none" w:sz="0" w:space="0" w:color="auto"/>
            <w:bottom w:val="none" w:sz="0" w:space="0" w:color="auto"/>
            <w:right w:val="none" w:sz="0" w:space="0" w:color="auto"/>
          </w:divBdr>
          <w:divsChild>
            <w:div w:id="196432438">
              <w:marLeft w:val="0"/>
              <w:marRight w:val="0"/>
              <w:marTop w:val="0"/>
              <w:marBottom w:val="0"/>
              <w:divBdr>
                <w:top w:val="none" w:sz="0" w:space="0" w:color="auto"/>
                <w:left w:val="none" w:sz="0" w:space="0" w:color="auto"/>
                <w:bottom w:val="none" w:sz="0" w:space="0" w:color="auto"/>
                <w:right w:val="none" w:sz="0" w:space="0" w:color="auto"/>
              </w:divBdr>
            </w:div>
          </w:divsChild>
        </w:div>
        <w:div w:id="1721905648">
          <w:marLeft w:val="0"/>
          <w:marRight w:val="0"/>
          <w:marTop w:val="0"/>
          <w:marBottom w:val="0"/>
          <w:divBdr>
            <w:top w:val="none" w:sz="0" w:space="0" w:color="auto"/>
            <w:left w:val="none" w:sz="0" w:space="0" w:color="auto"/>
            <w:bottom w:val="none" w:sz="0" w:space="0" w:color="auto"/>
            <w:right w:val="none" w:sz="0" w:space="0" w:color="auto"/>
          </w:divBdr>
          <w:divsChild>
            <w:div w:id="5859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1459">
      <w:bodyDiv w:val="1"/>
      <w:marLeft w:val="0"/>
      <w:marRight w:val="0"/>
      <w:marTop w:val="0"/>
      <w:marBottom w:val="0"/>
      <w:divBdr>
        <w:top w:val="none" w:sz="0" w:space="0" w:color="auto"/>
        <w:left w:val="none" w:sz="0" w:space="0" w:color="auto"/>
        <w:bottom w:val="none" w:sz="0" w:space="0" w:color="auto"/>
        <w:right w:val="none" w:sz="0" w:space="0" w:color="auto"/>
      </w:divBdr>
      <w:divsChild>
        <w:div w:id="69276197">
          <w:marLeft w:val="0"/>
          <w:marRight w:val="0"/>
          <w:marTop w:val="0"/>
          <w:marBottom w:val="0"/>
          <w:divBdr>
            <w:top w:val="none" w:sz="0" w:space="0" w:color="auto"/>
            <w:left w:val="none" w:sz="0" w:space="0" w:color="auto"/>
            <w:bottom w:val="none" w:sz="0" w:space="0" w:color="auto"/>
            <w:right w:val="none" w:sz="0" w:space="0" w:color="auto"/>
          </w:divBdr>
        </w:div>
        <w:div w:id="526019612">
          <w:marLeft w:val="0"/>
          <w:marRight w:val="0"/>
          <w:marTop w:val="0"/>
          <w:marBottom w:val="0"/>
          <w:divBdr>
            <w:top w:val="none" w:sz="0" w:space="0" w:color="auto"/>
            <w:left w:val="none" w:sz="0" w:space="0" w:color="auto"/>
            <w:bottom w:val="none" w:sz="0" w:space="0" w:color="auto"/>
            <w:right w:val="none" w:sz="0" w:space="0" w:color="auto"/>
          </w:divBdr>
        </w:div>
        <w:div w:id="576332093">
          <w:marLeft w:val="0"/>
          <w:marRight w:val="0"/>
          <w:marTop w:val="0"/>
          <w:marBottom w:val="0"/>
          <w:divBdr>
            <w:top w:val="none" w:sz="0" w:space="0" w:color="auto"/>
            <w:left w:val="none" w:sz="0" w:space="0" w:color="auto"/>
            <w:bottom w:val="none" w:sz="0" w:space="0" w:color="auto"/>
            <w:right w:val="none" w:sz="0" w:space="0" w:color="auto"/>
          </w:divBdr>
        </w:div>
        <w:div w:id="617680874">
          <w:marLeft w:val="0"/>
          <w:marRight w:val="0"/>
          <w:marTop w:val="0"/>
          <w:marBottom w:val="0"/>
          <w:divBdr>
            <w:top w:val="none" w:sz="0" w:space="0" w:color="auto"/>
            <w:left w:val="none" w:sz="0" w:space="0" w:color="auto"/>
            <w:bottom w:val="none" w:sz="0" w:space="0" w:color="auto"/>
            <w:right w:val="none" w:sz="0" w:space="0" w:color="auto"/>
          </w:divBdr>
        </w:div>
        <w:div w:id="691296882">
          <w:marLeft w:val="0"/>
          <w:marRight w:val="0"/>
          <w:marTop w:val="0"/>
          <w:marBottom w:val="0"/>
          <w:divBdr>
            <w:top w:val="none" w:sz="0" w:space="0" w:color="auto"/>
            <w:left w:val="none" w:sz="0" w:space="0" w:color="auto"/>
            <w:bottom w:val="none" w:sz="0" w:space="0" w:color="auto"/>
            <w:right w:val="none" w:sz="0" w:space="0" w:color="auto"/>
          </w:divBdr>
        </w:div>
        <w:div w:id="888421167">
          <w:marLeft w:val="0"/>
          <w:marRight w:val="0"/>
          <w:marTop w:val="0"/>
          <w:marBottom w:val="0"/>
          <w:divBdr>
            <w:top w:val="none" w:sz="0" w:space="0" w:color="auto"/>
            <w:left w:val="none" w:sz="0" w:space="0" w:color="auto"/>
            <w:bottom w:val="none" w:sz="0" w:space="0" w:color="auto"/>
            <w:right w:val="none" w:sz="0" w:space="0" w:color="auto"/>
          </w:divBdr>
        </w:div>
        <w:div w:id="972907654">
          <w:marLeft w:val="0"/>
          <w:marRight w:val="0"/>
          <w:marTop w:val="0"/>
          <w:marBottom w:val="0"/>
          <w:divBdr>
            <w:top w:val="none" w:sz="0" w:space="0" w:color="auto"/>
            <w:left w:val="none" w:sz="0" w:space="0" w:color="auto"/>
            <w:bottom w:val="none" w:sz="0" w:space="0" w:color="auto"/>
            <w:right w:val="none" w:sz="0" w:space="0" w:color="auto"/>
          </w:divBdr>
        </w:div>
        <w:div w:id="1254052030">
          <w:marLeft w:val="0"/>
          <w:marRight w:val="0"/>
          <w:marTop w:val="0"/>
          <w:marBottom w:val="0"/>
          <w:divBdr>
            <w:top w:val="none" w:sz="0" w:space="0" w:color="auto"/>
            <w:left w:val="none" w:sz="0" w:space="0" w:color="auto"/>
            <w:bottom w:val="none" w:sz="0" w:space="0" w:color="auto"/>
            <w:right w:val="none" w:sz="0" w:space="0" w:color="auto"/>
          </w:divBdr>
        </w:div>
        <w:div w:id="1803183473">
          <w:marLeft w:val="0"/>
          <w:marRight w:val="0"/>
          <w:marTop w:val="0"/>
          <w:marBottom w:val="0"/>
          <w:divBdr>
            <w:top w:val="none" w:sz="0" w:space="0" w:color="auto"/>
            <w:left w:val="none" w:sz="0" w:space="0" w:color="auto"/>
            <w:bottom w:val="none" w:sz="0" w:space="0" w:color="auto"/>
            <w:right w:val="none" w:sz="0" w:space="0" w:color="auto"/>
          </w:divBdr>
        </w:div>
      </w:divsChild>
    </w:div>
    <w:div w:id="125513388">
      <w:bodyDiv w:val="1"/>
      <w:marLeft w:val="0"/>
      <w:marRight w:val="0"/>
      <w:marTop w:val="0"/>
      <w:marBottom w:val="0"/>
      <w:divBdr>
        <w:top w:val="none" w:sz="0" w:space="0" w:color="auto"/>
        <w:left w:val="none" w:sz="0" w:space="0" w:color="auto"/>
        <w:bottom w:val="none" w:sz="0" w:space="0" w:color="auto"/>
        <w:right w:val="none" w:sz="0" w:space="0" w:color="auto"/>
      </w:divBdr>
      <w:divsChild>
        <w:div w:id="1811362199">
          <w:marLeft w:val="0"/>
          <w:marRight w:val="0"/>
          <w:marTop w:val="0"/>
          <w:marBottom w:val="0"/>
          <w:divBdr>
            <w:top w:val="none" w:sz="0" w:space="0" w:color="auto"/>
            <w:left w:val="none" w:sz="0" w:space="0" w:color="auto"/>
            <w:bottom w:val="none" w:sz="0" w:space="0" w:color="auto"/>
            <w:right w:val="none" w:sz="0" w:space="0" w:color="auto"/>
          </w:divBdr>
        </w:div>
        <w:div w:id="1870727741">
          <w:marLeft w:val="0"/>
          <w:marRight w:val="0"/>
          <w:marTop w:val="0"/>
          <w:marBottom w:val="0"/>
          <w:divBdr>
            <w:top w:val="none" w:sz="0" w:space="0" w:color="auto"/>
            <w:left w:val="none" w:sz="0" w:space="0" w:color="auto"/>
            <w:bottom w:val="none" w:sz="0" w:space="0" w:color="auto"/>
            <w:right w:val="none" w:sz="0" w:space="0" w:color="auto"/>
          </w:divBdr>
        </w:div>
      </w:divsChild>
    </w:div>
    <w:div w:id="270017673">
      <w:bodyDiv w:val="1"/>
      <w:marLeft w:val="0"/>
      <w:marRight w:val="0"/>
      <w:marTop w:val="0"/>
      <w:marBottom w:val="0"/>
      <w:divBdr>
        <w:top w:val="none" w:sz="0" w:space="0" w:color="auto"/>
        <w:left w:val="none" w:sz="0" w:space="0" w:color="auto"/>
        <w:bottom w:val="none" w:sz="0" w:space="0" w:color="auto"/>
        <w:right w:val="none" w:sz="0" w:space="0" w:color="auto"/>
      </w:divBdr>
      <w:divsChild>
        <w:div w:id="640427718">
          <w:marLeft w:val="0"/>
          <w:marRight w:val="0"/>
          <w:marTop w:val="0"/>
          <w:marBottom w:val="0"/>
          <w:divBdr>
            <w:top w:val="none" w:sz="0" w:space="0" w:color="auto"/>
            <w:left w:val="none" w:sz="0" w:space="0" w:color="auto"/>
            <w:bottom w:val="none" w:sz="0" w:space="0" w:color="auto"/>
            <w:right w:val="none" w:sz="0" w:space="0" w:color="auto"/>
          </w:divBdr>
        </w:div>
        <w:div w:id="1508406601">
          <w:marLeft w:val="0"/>
          <w:marRight w:val="0"/>
          <w:marTop w:val="0"/>
          <w:marBottom w:val="0"/>
          <w:divBdr>
            <w:top w:val="none" w:sz="0" w:space="0" w:color="auto"/>
            <w:left w:val="none" w:sz="0" w:space="0" w:color="auto"/>
            <w:bottom w:val="none" w:sz="0" w:space="0" w:color="auto"/>
            <w:right w:val="none" w:sz="0" w:space="0" w:color="auto"/>
          </w:divBdr>
        </w:div>
      </w:divsChild>
    </w:div>
    <w:div w:id="483011823">
      <w:bodyDiv w:val="1"/>
      <w:marLeft w:val="0"/>
      <w:marRight w:val="0"/>
      <w:marTop w:val="0"/>
      <w:marBottom w:val="0"/>
      <w:divBdr>
        <w:top w:val="none" w:sz="0" w:space="0" w:color="auto"/>
        <w:left w:val="none" w:sz="0" w:space="0" w:color="auto"/>
        <w:bottom w:val="none" w:sz="0" w:space="0" w:color="auto"/>
        <w:right w:val="none" w:sz="0" w:space="0" w:color="auto"/>
      </w:divBdr>
    </w:div>
    <w:div w:id="542400802">
      <w:bodyDiv w:val="1"/>
      <w:marLeft w:val="0"/>
      <w:marRight w:val="0"/>
      <w:marTop w:val="0"/>
      <w:marBottom w:val="0"/>
      <w:divBdr>
        <w:top w:val="none" w:sz="0" w:space="0" w:color="auto"/>
        <w:left w:val="none" w:sz="0" w:space="0" w:color="auto"/>
        <w:bottom w:val="none" w:sz="0" w:space="0" w:color="auto"/>
        <w:right w:val="none" w:sz="0" w:space="0" w:color="auto"/>
      </w:divBdr>
      <w:divsChild>
        <w:div w:id="629747768">
          <w:marLeft w:val="0"/>
          <w:marRight w:val="0"/>
          <w:marTop w:val="0"/>
          <w:marBottom w:val="0"/>
          <w:divBdr>
            <w:top w:val="none" w:sz="0" w:space="0" w:color="auto"/>
            <w:left w:val="none" w:sz="0" w:space="0" w:color="auto"/>
            <w:bottom w:val="none" w:sz="0" w:space="0" w:color="auto"/>
            <w:right w:val="none" w:sz="0" w:space="0" w:color="auto"/>
          </w:divBdr>
        </w:div>
        <w:div w:id="761268788">
          <w:marLeft w:val="0"/>
          <w:marRight w:val="0"/>
          <w:marTop w:val="0"/>
          <w:marBottom w:val="0"/>
          <w:divBdr>
            <w:top w:val="none" w:sz="0" w:space="0" w:color="auto"/>
            <w:left w:val="none" w:sz="0" w:space="0" w:color="auto"/>
            <w:bottom w:val="none" w:sz="0" w:space="0" w:color="auto"/>
            <w:right w:val="none" w:sz="0" w:space="0" w:color="auto"/>
          </w:divBdr>
        </w:div>
        <w:div w:id="1470435473">
          <w:marLeft w:val="0"/>
          <w:marRight w:val="0"/>
          <w:marTop w:val="0"/>
          <w:marBottom w:val="0"/>
          <w:divBdr>
            <w:top w:val="none" w:sz="0" w:space="0" w:color="auto"/>
            <w:left w:val="none" w:sz="0" w:space="0" w:color="auto"/>
            <w:bottom w:val="none" w:sz="0" w:space="0" w:color="auto"/>
            <w:right w:val="none" w:sz="0" w:space="0" w:color="auto"/>
          </w:divBdr>
        </w:div>
      </w:divsChild>
    </w:div>
    <w:div w:id="579370232">
      <w:bodyDiv w:val="1"/>
      <w:marLeft w:val="0"/>
      <w:marRight w:val="0"/>
      <w:marTop w:val="0"/>
      <w:marBottom w:val="0"/>
      <w:divBdr>
        <w:top w:val="none" w:sz="0" w:space="0" w:color="auto"/>
        <w:left w:val="none" w:sz="0" w:space="0" w:color="auto"/>
        <w:bottom w:val="none" w:sz="0" w:space="0" w:color="auto"/>
        <w:right w:val="none" w:sz="0" w:space="0" w:color="auto"/>
      </w:divBdr>
      <w:divsChild>
        <w:div w:id="95296257">
          <w:marLeft w:val="0"/>
          <w:marRight w:val="0"/>
          <w:marTop w:val="0"/>
          <w:marBottom w:val="0"/>
          <w:divBdr>
            <w:top w:val="none" w:sz="0" w:space="0" w:color="auto"/>
            <w:left w:val="none" w:sz="0" w:space="0" w:color="auto"/>
            <w:bottom w:val="none" w:sz="0" w:space="0" w:color="auto"/>
            <w:right w:val="none" w:sz="0" w:space="0" w:color="auto"/>
          </w:divBdr>
        </w:div>
        <w:div w:id="2096660086">
          <w:marLeft w:val="0"/>
          <w:marRight w:val="0"/>
          <w:marTop w:val="0"/>
          <w:marBottom w:val="0"/>
          <w:divBdr>
            <w:top w:val="none" w:sz="0" w:space="0" w:color="auto"/>
            <w:left w:val="none" w:sz="0" w:space="0" w:color="auto"/>
            <w:bottom w:val="none" w:sz="0" w:space="0" w:color="auto"/>
            <w:right w:val="none" w:sz="0" w:space="0" w:color="auto"/>
          </w:divBdr>
        </w:div>
      </w:divsChild>
    </w:div>
    <w:div w:id="947546431">
      <w:bodyDiv w:val="1"/>
      <w:marLeft w:val="0"/>
      <w:marRight w:val="0"/>
      <w:marTop w:val="0"/>
      <w:marBottom w:val="0"/>
      <w:divBdr>
        <w:top w:val="none" w:sz="0" w:space="0" w:color="auto"/>
        <w:left w:val="none" w:sz="0" w:space="0" w:color="auto"/>
        <w:bottom w:val="none" w:sz="0" w:space="0" w:color="auto"/>
        <w:right w:val="none" w:sz="0" w:space="0" w:color="auto"/>
      </w:divBdr>
      <w:divsChild>
        <w:div w:id="449788346">
          <w:marLeft w:val="0"/>
          <w:marRight w:val="0"/>
          <w:marTop w:val="0"/>
          <w:marBottom w:val="0"/>
          <w:divBdr>
            <w:top w:val="none" w:sz="0" w:space="0" w:color="auto"/>
            <w:left w:val="none" w:sz="0" w:space="0" w:color="auto"/>
            <w:bottom w:val="none" w:sz="0" w:space="0" w:color="auto"/>
            <w:right w:val="none" w:sz="0" w:space="0" w:color="auto"/>
          </w:divBdr>
          <w:divsChild>
            <w:div w:id="94716393">
              <w:marLeft w:val="0"/>
              <w:marRight w:val="0"/>
              <w:marTop w:val="0"/>
              <w:marBottom w:val="0"/>
              <w:divBdr>
                <w:top w:val="none" w:sz="0" w:space="0" w:color="auto"/>
                <w:left w:val="none" w:sz="0" w:space="0" w:color="auto"/>
                <w:bottom w:val="none" w:sz="0" w:space="0" w:color="auto"/>
                <w:right w:val="none" w:sz="0" w:space="0" w:color="auto"/>
              </w:divBdr>
            </w:div>
          </w:divsChild>
        </w:div>
        <w:div w:id="536625644">
          <w:marLeft w:val="0"/>
          <w:marRight w:val="0"/>
          <w:marTop w:val="0"/>
          <w:marBottom w:val="0"/>
          <w:divBdr>
            <w:top w:val="none" w:sz="0" w:space="0" w:color="auto"/>
            <w:left w:val="none" w:sz="0" w:space="0" w:color="auto"/>
            <w:bottom w:val="none" w:sz="0" w:space="0" w:color="auto"/>
            <w:right w:val="none" w:sz="0" w:space="0" w:color="auto"/>
          </w:divBdr>
          <w:divsChild>
            <w:div w:id="154030677">
              <w:marLeft w:val="0"/>
              <w:marRight w:val="0"/>
              <w:marTop w:val="0"/>
              <w:marBottom w:val="0"/>
              <w:divBdr>
                <w:top w:val="none" w:sz="0" w:space="0" w:color="auto"/>
                <w:left w:val="none" w:sz="0" w:space="0" w:color="auto"/>
                <w:bottom w:val="none" w:sz="0" w:space="0" w:color="auto"/>
                <w:right w:val="none" w:sz="0" w:space="0" w:color="auto"/>
              </w:divBdr>
            </w:div>
          </w:divsChild>
        </w:div>
        <w:div w:id="756824068">
          <w:marLeft w:val="0"/>
          <w:marRight w:val="0"/>
          <w:marTop w:val="0"/>
          <w:marBottom w:val="0"/>
          <w:divBdr>
            <w:top w:val="none" w:sz="0" w:space="0" w:color="auto"/>
            <w:left w:val="none" w:sz="0" w:space="0" w:color="auto"/>
            <w:bottom w:val="none" w:sz="0" w:space="0" w:color="auto"/>
            <w:right w:val="none" w:sz="0" w:space="0" w:color="auto"/>
          </w:divBdr>
          <w:divsChild>
            <w:div w:id="1388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3043">
      <w:bodyDiv w:val="1"/>
      <w:marLeft w:val="0"/>
      <w:marRight w:val="0"/>
      <w:marTop w:val="0"/>
      <w:marBottom w:val="0"/>
      <w:divBdr>
        <w:top w:val="none" w:sz="0" w:space="0" w:color="auto"/>
        <w:left w:val="none" w:sz="0" w:space="0" w:color="auto"/>
        <w:bottom w:val="none" w:sz="0" w:space="0" w:color="auto"/>
        <w:right w:val="none" w:sz="0" w:space="0" w:color="auto"/>
      </w:divBdr>
      <w:divsChild>
        <w:div w:id="1493176252">
          <w:marLeft w:val="0"/>
          <w:marRight w:val="0"/>
          <w:marTop w:val="0"/>
          <w:marBottom w:val="0"/>
          <w:divBdr>
            <w:top w:val="none" w:sz="0" w:space="0" w:color="auto"/>
            <w:left w:val="none" w:sz="0" w:space="0" w:color="auto"/>
            <w:bottom w:val="none" w:sz="0" w:space="0" w:color="auto"/>
            <w:right w:val="none" w:sz="0" w:space="0" w:color="auto"/>
          </w:divBdr>
        </w:div>
        <w:div w:id="2081097593">
          <w:marLeft w:val="0"/>
          <w:marRight w:val="0"/>
          <w:marTop w:val="0"/>
          <w:marBottom w:val="0"/>
          <w:divBdr>
            <w:top w:val="none" w:sz="0" w:space="0" w:color="auto"/>
            <w:left w:val="none" w:sz="0" w:space="0" w:color="auto"/>
            <w:bottom w:val="none" w:sz="0" w:space="0" w:color="auto"/>
            <w:right w:val="none" w:sz="0" w:space="0" w:color="auto"/>
          </w:divBdr>
        </w:div>
      </w:divsChild>
    </w:div>
    <w:div w:id="1165171659">
      <w:bodyDiv w:val="1"/>
      <w:marLeft w:val="0"/>
      <w:marRight w:val="0"/>
      <w:marTop w:val="0"/>
      <w:marBottom w:val="0"/>
      <w:divBdr>
        <w:top w:val="none" w:sz="0" w:space="0" w:color="auto"/>
        <w:left w:val="none" w:sz="0" w:space="0" w:color="auto"/>
        <w:bottom w:val="none" w:sz="0" w:space="0" w:color="auto"/>
        <w:right w:val="none" w:sz="0" w:space="0" w:color="auto"/>
      </w:divBdr>
    </w:div>
    <w:div w:id="1515455465">
      <w:bodyDiv w:val="1"/>
      <w:marLeft w:val="0"/>
      <w:marRight w:val="0"/>
      <w:marTop w:val="0"/>
      <w:marBottom w:val="0"/>
      <w:divBdr>
        <w:top w:val="none" w:sz="0" w:space="0" w:color="auto"/>
        <w:left w:val="none" w:sz="0" w:space="0" w:color="auto"/>
        <w:bottom w:val="none" w:sz="0" w:space="0" w:color="auto"/>
        <w:right w:val="none" w:sz="0" w:space="0" w:color="auto"/>
      </w:divBdr>
      <w:divsChild>
        <w:div w:id="134370887">
          <w:marLeft w:val="0"/>
          <w:marRight w:val="0"/>
          <w:marTop w:val="0"/>
          <w:marBottom w:val="0"/>
          <w:divBdr>
            <w:top w:val="none" w:sz="0" w:space="0" w:color="auto"/>
            <w:left w:val="none" w:sz="0" w:space="0" w:color="auto"/>
            <w:bottom w:val="none" w:sz="0" w:space="0" w:color="auto"/>
            <w:right w:val="none" w:sz="0" w:space="0" w:color="auto"/>
          </w:divBdr>
          <w:divsChild>
            <w:div w:id="488130697">
              <w:marLeft w:val="0"/>
              <w:marRight w:val="0"/>
              <w:marTop w:val="0"/>
              <w:marBottom w:val="0"/>
              <w:divBdr>
                <w:top w:val="none" w:sz="0" w:space="0" w:color="auto"/>
                <w:left w:val="none" w:sz="0" w:space="0" w:color="auto"/>
                <w:bottom w:val="none" w:sz="0" w:space="0" w:color="auto"/>
                <w:right w:val="none" w:sz="0" w:space="0" w:color="auto"/>
              </w:divBdr>
            </w:div>
            <w:div w:id="1468931568">
              <w:marLeft w:val="0"/>
              <w:marRight w:val="0"/>
              <w:marTop w:val="0"/>
              <w:marBottom w:val="0"/>
              <w:divBdr>
                <w:top w:val="none" w:sz="0" w:space="0" w:color="auto"/>
                <w:left w:val="none" w:sz="0" w:space="0" w:color="auto"/>
                <w:bottom w:val="none" w:sz="0" w:space="0" w:color="auto"/>
                <w:right w:val="none" w:sz="0" w:space="0" w:color="auto"/>
              </w:divBdr>
            </w:div>
            <w:div w:id="1563253523">
              <w:marLeft w:val="0"/>
              <w:marRight w:val="0"/>
              <w:marTop w:val="0"/>
              <w:marBottom w:val="0"/>
              <w:divBdr>
                <w:top w:val="none" w:sz="0" w:space="0" w:color="auto"/>
                <w:left w:val="none" w:sz="0" w:space="0" w:color="auto"/>
                <w:bottom w:val="none" w:sz="0" w:space="0" w:color="auto"/>
                <w:right w:val="none" w:sz="0" w:space="0" w:color="auto"/>
              </w:divBdr>
            </w:div>
          </w:divsChild>
        </w:div>
        <w:div w:id="175313527">
          <w:marLeft w:val="0"/>
          <w:marRight w:val="0"/>
          <w:marTop w:val="0"/>
          <w:marBottom w:val="0"/>
          <w:divBdr>
            <w:top w:val="none" w:sz="0" w:space="0" w:color="auto"/>
            <w:left w:val="none" w:sz="0" w:space="0" w:color="auto"/>
            <w:bottom w:val="none" w:sz="0" w:space="0" w:color="auto"/>
            <w:right w:val="none" w:sz="0" w:space="0" w:color="auto"/>
          </w:divBdr>
        </w:div>
        <w:div w:id="339432551">
          <w:marLeft w:val="0"/>
          <w:marRight w:val="0"/>
          <w:marTop w:val="0"/>
          <w:marBottom w:val="0"/>
          <w:divBdr>
            <w:top w:val="none" w:sz="0" w:space="0" w:color="auto"/>
            <w:left w:val="none" w:sz="0" w:space="0" w:color="auto"/>
            <w:bottom w:val="none" w:sz="0" w:space="0" w:color="auto"/>
            <w:right w:val="none" w:sz="0" w:space="0" w:color="auto"/>
          </w:divBdr>
          <w:divsChild>
            <w:div w:id="1597707820">
              <w:marLeft w:val="0"/>
              <w:marRight w:val="0"/>
              <w:marTop w:val="0"/>
              <w:marBottom w:val="0"/>
              <w:divBdr>
                <w:top w:val="none" w:sz="0" w:space="0" w:color="auto"/>
                <w:left w:val="none" w:sz="0" w:space="0" w:color="auto"/>
                <w:bottom w:val="none" w:sz="0" w:space="0" w:color="auto"/>
                <w:right w:val="none" w:sz="0" w:space="0" w:color="auto"/>
              </w:divBdr>
            </w:div>
          </w:divsChild>
        </w:div>
        <w:div w:id="380906547">
          <w:marLeft w:val="0"/>
          <w:marRight w:val="0"/>
          <w:marTop w:val="0"/>
          <w:marBottom w:val="0"/>
          <w:divBdr>
            <w:top w:val="none" w:sz="0" w:space="0" w:color="auto"/>
            <w:left w:val="none" w:sz="0" w:space="0" w:color="auto"/>
            <w:bottom w:val="none" w:sz="0" w:space="0" w:color="auto"/>
            <w:right w:val="none" w:sz="0" w:space="0" w:color="auto"/>
          </w:divBdr>
          <w:divsChild>
            <w:div w:id="4793325">
              <w:marLeft w:val="0"/>
              <w:marRight w:val="0"/>
              <w:marTop w:val="0"/>
              <w:marBottom w:val="0"/>
              <w:divBdr>
                <w:top w:val="none" w:sz="0" w:space="0" w:color="auto"/>
                <w:left w:val="none" w:sz="0" w:space="0" w:color="auto"/>
                <w:bottom w:val="none" w:sz="0" w:space="0" w:color="auto"/>
                <w:right w:val="none" w:sz="0" w:space="0" w:color="auto"/>
              </w:divBdr>
            </w:div>
            <w:div w:id="600842907">
              <w:marLeft w:val="0"/>
              <w:marRight w:val="0"/>
              <w:marTop w:val="0"/>
              <w:marBottom w:val="0"/>
              <w:divBdr>
                <w:top w:val="none" w:sz="0" w:space="0" w:color="auto"/>
                <w:left w:val="none" w:sz="0" w:space="0" w:color="auto"/>
                <w:bottom w:val="none" w:sz="0" w:space="0" w:color="auto"/>
                <w:right w:val="none" w:sz="0" w:space="0" w:color="auto"/>
              </w:divBdr>
            </w:div>
            <w:div w:id="777455630">
              <w:marLeft w:val="0"/>
              <w:marRight w:val="0"/>
              <w:marTop w:val="0"/>
              <w:marBottom w:val="0"/>
              <w:divBdr>
                <w:top w:val="none" w:sz="0" w:space="0" w:color="auto"/>
                <w:left w:val="none" w:sz="0" w:space="0" w:color="auto"/>
                <w:bottom w:val="none" w:sz="0" w:space="0" w:color="auto"/>
                <w:right w:val="none" w:sz="0" w:space="0" w:color="auto"/>
              </w:divBdr>
            </w:div>
            <w:div w:id="1344429414">
              <w:marLeft w:val="0"/>
              <w:marRight w:val="0"/>
              <w:marTop w:val="0"/>
              <w:marBottom w:val="0"/>
              <w:divBdr>
                <w:top w:val="none" w:sz="0" w:space="0" w:color="auto"/>
                <w:left w:val="none" w:sz="0" w:space="0" w:color="auto"/>
                <w:bottom w:val="none" w:sz="0" w:space="0" w:color="auto"/>
                <w:right w:val="none" w:sz="0" w:space="0" w:color="auto"/>
              </w:divBdr>
            </w:div>
          </w:divsChild>
        </w:div>
        <w:div w:id="514274754">
          <w:marLeft w:val="0"/>
          <w:marRight w:val="0"/>
          <w:marTop w:val="0"/>
          <w:marBottom w:val="0"/>
          <w:divBdr>
            <w:top w:val="none" w:sz="0" w:space="0" w:color="auto"/>
            <w:left w:val="none" w:sz="0" w:space="0" w:color="auto"/>
            <w:bottom w:val="none" w:sz="0" w:space="0" w:color="auto"/>
            <w:right w:val="none" w:sz="0" w:space="0" w:color="auto"/>
          </w:divBdr>
          <w:divsChild>
            <w:div w:id="917904160">
              <w:marLeft w:val="0"/>
              <w:marRight w:val="0"/>
              <w:marTop w:val="0"/>
              <w:marBottom w:val="0"/>
              <w:divBdr>
                <w:top w:val="none" w:sz="0" w:space="0" w:color="auto"/>
                <w:left w:val="none" w:sz="0" w:space="0" w:color="auto"/>
                <w:bottom w:val="none" w:sz="0" w:space="0" w:color="auto"/>
                <w:right w:val="none" w:sz="0" w:space="0" w:color="auto"/>
              </w:divBdr>
            </w:div>
          </w:divsChild>
        </w:div>
        <w:div w:id="725030620">
          <w:marLeft w:val="0"/>
          <w:marRight w:val="0"/>
          <w:marTop w:val="0"/>
          <w:marBottom w:val="0"/>
          <w:divBdr>
            <w:top w:val="none" w:sz="0" w:space="0" w:color="auto"/>
            <w:left w:val="none" w:sz="0" w:space="0" w:color="auto"/>
            <w:bottom w:val="none" w:sz="0" w:space="0" w:color="auto"/>
            <w:right w:val="none" w:sz="0" w:space="0" w:color="auto"/>
          </w:divBdr>
          <w:divsChild>
            <w:div w:id="1966037349">
              <w:marLeft w:val="0"/>
              <w:marRight w:val="0"/>
              <w:marTop w:val="0"/>
              <w:marBottom w:val="0"/>
              <w:divBdr>
                <w:top w:val="none" w:sz="0" w:space="0" w:color="auto"/>
                <w:left w:val="none" w:sz="0" w:space="0" w:color="auto"/>
                <w:bottom w:val="none" w:sz="0" w:space="0" w:color="auto"/>
                <w:right w:val="none" w:sz="0" w:space="0" w:color="auto"/>
              </w:divBdr>
            </w:div>
          </w:divsChild>
        </w:div>
        <w:div w:id="833568267">
          <w:marLeft w:val="0"/>
          <w:marRight w:val="0"/>
          <w:marTop w:val="0"/>
          <w:marBottom w:val="0"/>
          <w:divBdr>
            <w:top w:val="none" w:sz="0" w:space="0" w:color="auto"/>
            <w:left w:val="none" w:sz="0" w:space="0" w:color="auto"/>
            <w:bottom w:val="none" w:sz="0" w:space="0" w:color="auto"/>
            <w:right w:val="none" w:sz="0" w:space="0" w:color="auto"/>
          </w:divBdr>
          <w:divsChild>
            <w:div w:id="238290899">
              <w:marLeft w:val="0"/>
              <w:marRight w:val="0"/>
              <w:marTop w:val="0"/>
              <w:marBottom w:val="0"/>
              <w:divBdr>
                <w:top w:val="none" w:sz="0" w:space="0" w:color="auto"/>
                <w:left w:val="none" w:sz="0" w:space="0" w:color="auto"/>
                <w:bottom w:val="none" w:sz="0" w:space="0" w:color="auto"/>
                <w:right w:val="none" w:sz="0" w:space="0" w:color="auto"/>
              </w:divBdr>
            </w:div>
          </w:divsChild>
        </w:div>
        <w:div w:id="862744249">
          <w:marLeft w:val="0"/>
          <w:marRight w:val="0"/>
          <w:marTop w:val="0"/>
          <w:marBottom w:val="0"/>
          <w:divBdr>
            <w:top w:val="none" w:sz="0" w:space="0" w:color="auto"/>
            <w:left w:val="none" w:sz="0" w:space="0" w:color="auto"/>
            <w:bottom w:val="none" w:sz="0" w:space="0" w:color="auto"/>
            <w:right w:val="none" w:sz="0" w:space="0" w:color="auto"/>
          </w:divBdr>
        </w:div>
        <w:div w:id="1099956858">
          <w:marLeft w:val="0"/>
          <w:marRight w:val="0"/>
          <w:marTop w:val="0"/>
          <w:marBottom w:val="0"/>
          <w:divBdr>
            <w:top w:val="none" w:sz="0" w:space="0" w:color="auto"/>
            <w:left w:val="none" w:sz="0" w:space="0" w:color="auto"/>
            <w:bottom w:val="none" w:sz="0" w:space="0" w:color="auto"/>
            <w:right w:val="none" w:sz="0" w:space="0" w:color="auto"/>
          </w:divBdr>
          <w:divsChild>
            <w:div w:id="880215863">
              <w:marLeft w:val="0"/>
              <w:marRight w:val="0"/>
              <w:marTop w:val="0"/>
              <w:marBottom w:val="0"/>
              <w:divBdr>
                <w:top w:val="none" w:sz="0" w:space="0" w:color="auto"/>
                <w:left w:val="none" w:sz="0" w:space="0" w:color="auto"/>
                <w:bottom w:val="none" w:sz="0" w:space="0" w:color="auto"/>
                <w:right w:val="none" w:sz="0" w:space="0" w:color="auto"/>
              </w:divBdr>
            </w:div>
          </w:divsChild>
        </w:div>
        <w:div w:id="1104226155">
          <w:marLeft w:val="0"/>
          <w:marRight w:val="0"/>
          <w:marTop w:val="0"/>
          <w:marBottom w:val="0"/>
          <w:divBdr>
            <w:top w:val="none" w:sz="0" w:space="0" w:color="auto"/>
            <w:left w:val="none" w:sz="0" w:space="0" w:color="auto"/>
            <w:bottom w:val="none" w:sz="0" w:space="0" w:color="auto"/>
            <w:right w:val="none" w:sz="0" w:space="0" w:color="auto"/>
          </w:divBdr>
          <w:divsChild>
            <w:div w:id="1109471352">
              <w:marLeft w:val="0"/>
              <w:marRight w:val="0"/>
              <w:marTop w:val="0"/>
              <w:marBottom w:val="0"/>
              <w:divBdr>
                <w:top w:val="none" w:sz="0" w:space="0" w:color="auto"/>
                <w:left w:val="none" w:sz="0" w:space="0" w:color="auto"/>
                <w:bottom w:val="none" w:sz="0" w:space="0" w:color="auto"/>
                <w:right w:val="none" w:sz="0" w:space="0" w:color="auto"/>
              </w:divBdr>
            </w:div>
            <w:div w:id="1161308812">
              <w:marLeft w:val="0"/>
              <w:marRight w:val="0"/>
              <w:marTop w:val="0"/>
              <w:marBottom w:val="0"/>
              <w:divBdr>
                <w:top w:val="none" w:sz="0" w:space="0" w:color="auto"/>
                <w:left w:val="none" w:sz="0" w:space="0" w:color="auto"/>
                <w:bottom w:val="none" w:sz="0" w:space="0" w:color="auto"/>
                <w:right w:val="none" w:sz="0" w:space="0" w:color="auto"/>
              </w:divBdr>
            </w:div>
            <w:div w:id="1680231658">
              <w:marLeft w:val="0"/>
              <w:marRight w:val="0"/>
              <w:marTop w:val="0"/>
              <w:marBottom w:val="0"/>
              <w:divBdr>
                <w:top w:val="none" w:sz="0" w:space="0" w:color="auto"/>
                <w:left w:val="none" w:sz="0" w:space="0" w:color="auto"/>
                <w:bottom w:val="none" w:sz="0" w:space="0" w:color="auto"/>
                <w:right w:val="none" w:sz="0" w:space="0" w:color="auto"/>
              </w:divBdr>
            </w:div>
            <w:div w:id="2110663171">
              <w:marLeft w:val="0"/>
              <w:marRight w:val="0"/>
              <w:marTop w:val="0"/>
              <w:marBottom w:val="0"/>
              <w:divBdr>
                <w:top w:val="none" w:sz="0" w:space="0" w:color="auto"/>
                <w:left w:val="none" w:sz="0" w:space="0" w:color="auto"/>
                <w:bottom w:val="none" w:sz="0" w:space="0" w:color="auto"/>
                <w:right w:val="none" w:sz="0" w:space="0" w:color="auto"/>
              </w:divBdr>
            </w:div>
          </w:divsChild>
        </w:div>
        <w:div w:id="1183978043">
          <w:marLeft w:val="0"/>
          <w:marRight w:val="0"/>
          <w:marTop w:val="0"/>
          <w:marBottom w:val="0"/>
          <w:divBdr>
            <w:top w:val="none" w:sz="0" w:space="0" w:color="auto"/>
            <w:left w:val="none" w:sz="0" w:space="0" w:color="auto"/>
            <w:bottom w:val="none" w:sz="0" w:space="0" w:color="auto"/>
            <w:right w:val="none" w:sz="0" w:space="0" w:color="auto"/>
          </w:divBdr>
          <w:divsChild>
            <w:div w:id="536696857">
              <w:marLeft w:val="0"/>
              <w:marRight w:val="0"/>
              <w:marTop w:val="0"/>
              <w:marBottom w:val="0"/>
              <w:divBdr>
                <w:top w:val="none" w:sz="0" w:space="0" w:color="auto"/>
                <w:left w:val="none" w:sz="0" w:space="0" w:color="auto"/>
                <w:bottom w:val="none" w:sz="0" w:space="0" w:color="auto"/>
                <w:right w:val="none" w:sz="0" w:space="0" w:color="auto"/>
              </w:divBdr>
            </w:div>
          </w:divsChild>
        </w:div>
        <w:div w:id="1192569242">
          <w:marLeft w:val="0"/>
          <w:marRight w:val="0"/>
          <w:marTop w:val="0"/>
          <w:marBottom w:val="0"/>
          <w:divBdr>
            <w:top w:val="none" w:sz="0" w:space="0" w:color="auto"/>
            <w:left w:val="none" w:sz="0" w:space="0" w:color="auto"/>
            <w:bottom w:val="none" w:sz="0" w:space="0" w:color="auto"/>
            <w:right w:val="none" w:sz="0" w:space="0" w:color="auto"/>
          </w:divBdr>
        </w:div>
        <w:div w:id="1232735645">
          <w:marLeft w:val="0"/>
          <w:marRight w:val="0"/>
          <w:marTop w:val="0"/>
          <w:marBottom w:val="0"/>
          <w:divBdr>
            <w:top w:val="none" w:sz="0" w:space="0" w:color="auto"/>
            <w:left w:val="none" w:sz="0" w:space="0" w:color="auto"/>
            <w:bottom w:val="none" w:sz="0" w:space="0" w:color="auto"/>
            <w:right w:val="none" w:sz="0" w:space="0" w:color="auto"/>
          </w:divBdr>
          <w:divsChild>
            <w:div w:id="152574540">
              <w:marLeft w:val="0"/>
              <w:marRight w:val="0"/>
              <w:marTop w:val="0"/>
              <w:marBottom w:val="0"/>
              <w:divBdr>
                <w:top w:val="none" w:sz="0" w:space="0" w:color="auto"/>
                <w:left w:val="none" w:sz="0" w:space="0" w:color="auto"/>
                <w:bottom w:val="none" w:sz="0" w:space="0" w:color="auto"/>
                <w:right w:val="none" w:sz="0" w:space="0" w:color="auto"/>
              </w:divBdr>
            </w:div>
            <w:div w:id="796872236">
              <w:marLeft w:val="0"/>
              <w:marRight w:val="0"/>
              <w:marTop w:val="0"/>
              <w:marBottom w:val="0"/>
              <w:divBdr>
                <w:top w:val="none" w:sz="0" w:space="0" w:color="auto"/>
                <w:left w:val="none" w:sz="0" w:space="0" w:color="auto"/>
                <w:bottom w:val="none" w:sz="0" w:space="0" w:color="auto"/>
                <w:right w:val="none" w:sz="0" w:space="0" w:color="auto"/>
              </w:divBdr>
            </w:div>
            <w:div w:id="1384600797">
              <w:marLeft w:val="0"/>
              <w:marRight w:val="0"/>
              <w:marTop w:val="0"/>
              <w:marBottom w:val="0"/>
              <w:divBdr>
                <w:top w:val="none" w:sz="0" w:space="0" w:color="auto"/>
                <w:left w:val="none" w:sz="0" w:space="0" w:color="auto"/>
                <w:bottom w:val="none" w:sz="0" w:space="0" w:color="auto"/>
                <w:right w:val="none" w:sz="0" w:space="0" w:color="auto"/>
              </w:divBdr>
            </w:div>
          </w:divsChild>
        </w:div>
        <w:div w:id="1278218281">
          <w:marLeft w:val="0"/>
          <w:marRight w:val="0"/>
          <w:marTop w:val="0"/>
          <w:marBottom w:val="0"/>
          <w:divBdr>
            <w:top w:val="none" w:sz="0" w:space="0" w:color="auto"/>
            <w:left w:val="none" w:sz="0" w:space="0" w:color="auto"/>
            <w:bottom w:val="none" w:sz="0" w:space="0" w:color="auto"/>
            <w:right w:val="none" w:sz="0" w:space="0" w:color="auto"/>
          </w:divBdr>
        </w:div>
        <w:div w:id="1307663158">
          <w:marLeft w:val="0"/>
          <w:marRight w:val="0"/>
          <w:marTop w:val="0"/>
          <w:marBottom w:val="0"/>
          <w:divBdr>
            <w:top w:val="none" w:sz="0" w:space="0" w:color="auto"/>
            <w:left w:val="none" w:sz="0" w:space="0" w:color="auto"/>
            <w:bottom w:val="none" w:sz="0" w:space="0" w:color="auto"/>
            <w:right w:val="none" w:sz="0" w:space="0" w:color="auto"/>
          </w:divBdr>
          <w:divsChild>
            <w:div w:id="272514808">
              <w:marLeft w:val="0"/>
              <w:marRight w:val="0"/>
              <w:marTop w:val="0"/>
              <w:marBottom w:val="0"/>
              <w:divBdr>
                <w:top w:val="none" w:sz="0" w:space="0" w:color="auto"/>
                <w:left w:val="none" w:sz="0" w:space="0" w:color="auto"/>
                <w:bottom w:val="none" w:sz="0" w:space="0" w:color="auto"/>
                <w:right w:val="none" w:sz="0" w:space="0" w:color="auto"/>
              </w:divBdr>
            </w:div>
            <w:div w:id="295793202">
              <w:marLeft w:val="0"/>
              <w:marRight w:val="0"/>
              <w:marTop w:val="0"/>
              <w:marBottom w:val="0"/>
              <w:divBdr>
                <w:top w:val="none" w:sz="0" w:space="0" w:color="auto"/>
                <w:left w:val="none" w:sz="0" w:space="0" w:color="auto"/>
                <w:bottom w:val="none" w:sz="0" w:space="0" w:color="auto"/>
                <w:right w:val="none" w:sz="0" w:space="0" w:color="auto"/>
              </w:divBdr>
            </w:div>
            <w:div w:id="1260797800">
              <w:marLeft w:val="0"/>
              <w:marRight w:val="0"/>
              <w:marTop w:val="0"/>
              <w:marBottom w:val="0"/>
              <w:divBdr>
                <w:top w:val="none" w:sz="0" w:space="0" w:color="auto"/>
                <w:left w:val="none" w:sz="0" w:space="0" w:color="auto"/>
                <w:bottom w:val="none" w:sz="0" w:space="0" w:color="auto"/>
                <w:right w:val="none" w:sz="0" w:space="0" w:color="auto"/>
              </w:divBdr>
            </w:div>
            <w:div w:id="1290673531">
              <w:marLeft w:val="0"/>
              <w:marRight w:val="0"/>
              <w:marTop w:val="0"/>
              <w:marBottom w:val="0"/>
              <w:divBdr>
                <w:top w:val="none" w:sz="0" w:space="0" w:color="auto"/>
                <w:left w:val="none" w:sz="0" w:space="0" w:color="auto"/>
                <w:bottom w:val="none" w:sz="0" w:space="0" w:color="auto"/>
                <w:right w:val="none" w:sz="0" w:space="0" w:color="auto"/>
              </w:divBdr>
            </w:div>
            <w:div w:id="1635713870">
              <w:marLeft w:val="0"/>
              <w:marRight w:val="0"/>
              <w:marTop w:val="0"/>
              <w:marBottom w:val="0"/>
              <w:divBdr>
                <w:top w:val="none" w:sz="0" w:space="0" w:color="auto"/>
                <w:left w:val="none" w:sz="0" w:space="0" w:color="auto"/>
                <w:bottom w:val="none" w:sz="0" w:space="0" w:color="auto"/>
                <w:right w:val="none" w:sz="0" w:space="0" w:color="auto"/>
              </w:divBdr>
            </w:div>
          </w:divsChild>
        </w:div>
        <w:div w:id="1341740148">
          <w:marLeft w:val="0"/>
          <w:marRight w:val="0"/>
          <w:marTop w:val="0"/>
          <w:marBottom w:val="0"/>
          <w:divBdr>
            <w:top w:val="none" w:sz="0" w:space="0" w:color="auto"/>
            <w:left w:val="none" w:sz="0" w:space="0" w:color="auto"/>
            <w:bottom w:val="none" w:sz="0" w:space="0" w:color="auto"/>
            <w:right w:val="none" w:sz="0" w:space="0" w:color="auto"/>
          </w:divBdr>
          <w:divsChild>
            <w:div w:id="33163788">
              <w:marLeft w:val="0"/>
              <w:marRight w:val="0"/>
              <w:marTop w:val="0"/>
              <w:marBottom w:val="0"/>
              <w:divBdr>
                <w:top w:val="none" w:sz="0" w:space="0" w:color="auto"/>
                <w:left w:val="none" w:sz="0" w:space="0" w:color="auto"/>
                <w:bottom w:val="none" w:sz="0" w:space="0" w:color="auto"/>
                <w:right w:val="none" w:sz="0" w:space="0" w:color="auto"/>
              </w:divBdr>
            </w:div>
            <w:div w:id="74595066">
              <w:marLeft w:val="0"/>
              <w:marRight w:val="0"/>
              <w:marTop w:val="0"/>
              <w:marBottom w:val="0"/>
              <w:divBdr>
                <w:top w:val="none" w:sz="0" w:space="0" w:color="auto"/>
                <w:left w:val="none" w:sz="0" w:space="0" w:color="auto"/>
                <w:bottom w:val="none" w:sz="0" w:space="0" w:color="auto"/>
                <w:right w:val="none" w:sz="0" w:space="0" w:color="auto"/>
              </w:divBdr>
            </w:div>
            <w:div w:id="315383032">
              <w:marLeft w:val="0"/>
              <w:marRight w:val="0"/>
              <w:marTop w:val="0"/>
              <w:marBottom w:val="0"/>
              <w:divBdr>
                <w:top w:val="none" w:sz="0" w:space="0" w:color="auto"/>
                <w:left w:val="none" w:sz="0" w:space="0" w:color="auto"/>
                <w:bottom w:val="none" w:sz="0" w:space="0" w:color="auto"/>
                <w:right w:val="none" w:sz="0" w:space="0" w:color="auto"/>
              </w:divBdr>
            </w:div>
            <w:div w:id="1077359351">
              <w:marLeft w:val="0"/>
              <w:marRight w:val="0"/>
              <w:marTop w:val="0"/>
              <w:marBottom w:val="0"/>
              <w:divBdr>
                <w:top w:val="none" w:sz="0" w:space="0" w:color="auto"/>
                <w:left w:val="none" w:sz="0" w:space="0" w:color="auto"/>
                <w:bottom w:val="none" w:sz="0" w:space="0" w:color="auto"/>
                <w:right w:val="none" w:sz="0" w:space="0" w:color="auto"/>
              </w:divBdr>
            </w:div>
          </w:divsChild>
        </w:div>
        <w:div w:id="1538736534">
          <w:marLeft w:val="0"/>
          <w:marRight w:val="0"/>
          <w:marTop w:val="0"/>
          <w:marBottom w:val="0"/>
          <w:divBdr>
            <w:top w:val="none" w:sz="0" w:space="0" w:color="auto"/>
            <w:left w:val="none" w:sz="0" w:space="0" w:color="auto"/>
            <w:bottom w:val="none" w:sz="0" w:space="0" w:color="auto"/>
            <w:right w:val="none" w:sz="0" w:space="0" w:color="auto"/>
          </w:divBdr>
          <w:divsChild>
            <w:div w:id="530387246">
              <w:marLeft w:val="0"/>
              <w:marRight w:val="0"/>
              <w:marTop w:val="0"/>
              <w:marBottom w:val="0"/>
              <w:divBdr>
                <w:top w:val="none" w:sz="0" w:space="0" w:color="auto"/>
                <w:left w:val="none" w:sz="0" w:space="0" w:color="auto"/>
                <w:bottom w:val="none" w:sz="0" w:space="0" w:color="auto"/>
                <w:right w:val="none" w:sz="0" w:space="0" w:color="auto"/>
              </w:divBdr>
            </w:div>
            <w:div w:id="637691386">
              <w:marLeft w:val="0"/>
              <w:marRight w:val="0"/>
              <w:marTop w:val="0"/>
              <w:marBottom w:val="0"/>
              <w:divBdr>
                <w:top w:val="none" w:sz="0" w:space="0" w:color="auto"/>
                <w:left w:val="none" w:sz="0" w:space="0" w:color="auto"/>
                <w:bottom w:val="none" w:sz="0" w:space="0" w:color="auto"/>
                <w:right w:val="none" w:sz="0" w:space="0" w:color="auto"/>
              </w:divBdr>
            </w:div>
            <w:div w:id="1244298298">
              <w:marLeft w:val="0"/>
              <w:marRight w:val="0"/>
              <w:marTop w:val="0"/>
              <w:marBottom w:val="0"/>
              <w:divBdr>
                <w:top w:val="none" w:sz="0" w:space="0" w:color="auto"/>
                <w:left w:val="none" w:sz="0" w:space="0" w:color="auto"/>
                <w:bottom w:val="none" w:sz="0" w:space="0" w:color="auto"/>
                <w:right w:val="none" w:sz="0" w:space="0" w:color="auto"/>
              </w:divBdr>
            </w:div>
          </w:divsChild>
        </w:div>
        <w:div w:id="1948196620">
          <w:marLeft w:val="0"/>
          <w:marRight w:val="0"/>
          <w:marTop w:val="0"/>
          <w:marBottom w:val="0"/>
          <w:divBdr>
            <w:top w:val="none" w:sz="0" w:space="0" w:color="auto"/>
            <w:left w:val="none" w:sz="0" w:space="0" w:color="auto"/>
            <w:bottom w:val="none" w:sz="0" w:space="0" w:color="auto"/>
            <w:right w:val="none" w:sz="0" w:space="0" w:color="auto"/>
          </w:divBdr>
        </w:div>
        <w:div w:id="2121802646">
          <w:marLeft w:val="0"/>
          <w:marRight w:val="0"/>
          <w:marTop w:val="0"/>
          <w:marBottom w:val="0"/>
          <w:divBdr>
            <w:top w:val="none" w:sz="0" w:space="0" w:color="auto"/>
            <w:left w:val="none" w:sz="0" w:space="0" w:color="auto"/>
            <w:bottom w:val="none" w:sz="0" w:space="0" w:color="auto"/>
            <w:right w:val="none" w:sz="0" w:space="0" w:color="auto"/>
          </w:divBdr>
          <w:divsChild>
            <w:div w:id="975646725">
              <w:marLeft w:val="0"/>
              <w:marRight w:val="0"/>
              <w:marTop w:val="0"/>
              <w:marBottom w:val="0"/>
              <w:divBdr>
                <w:top w:val="none" w:sz="0" w:space="0" w:color="auto"/>
                <w:left w:val="none" w:sz="0" w:space="0" w:color="auto"/>
                <w:bottom w:val="none" w:sz="0" w:space="0" w:color="auto"/>
                <w:right w:val="none" w:sz="0" w:space="0" w:color="auto"/>
              </w:divBdr>
            </w:div>
            <w:div w:id="12124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509">
      <w:bodyDiv w:val="1"/>
      <w:marLeft w:val="0"/>
      <w:marRight w:val="0"/>
      <w:marTop w:val="0"/>
      <w:marBottom w:val="0"/>
      <w:divBdr>
        <w:top w:val="none" w:sz="0" w:space="0" w:color="auto"/>
        <w:left w:val="none" w:sz="0" w:space="0" w:color="auto"/>
        <w:bottom w:val="none" w:sz="0" w:space="0" w:color="auto"/>
        <w:right w:val="none" w:sz="0" w:space="0" w:color="auto"/>
      </w:divBdr>
      <w:divsChild>
        <w:div w:id="778257001">
          <w:marLeft w:val="0"/>
          <w:marRight w:val="0"/>
          <w:marTop w:val="0"/>
          <w:marBottom w:val="0"/>
          <w:divBdr>
            <w:top w:val="none" w:sz="0" w:space="0" w:color="auto"/>
            <w:left w:val="none" w:sz="0" w:space="0" w:color="auto"/>
            <w:bottom w:val="none" w:sz="0" w:space="0" w:color="auto"/>
            <w:right w:val="none" w:sz="0" w:space="0" w:color="auto"/>
          </w:divBdr>
        </w:div>
        <w:div w:id="858785505">
          <w:marLeft w:val="0"/>
          <w:marRight w:val="0"/>
          <w:marTop w:val="0"/>
          <w:marBottom w:val="0"/>
          <w:divBdr>
            <w:top w:val="none" w:sz="0" w:space="0" w:color="auto"/>
            <w:left w:val="none" w:sz="0" w:space="0" w:color="auto"/>
            <w:bottom w:val="none" w:sz="0" w:space="0" w:color="auto"/>
            <w:right w:val="none" w:sz="0" w:space="0" w:color="auto"/>
          </w:divBdr>
        </w:div>
      </w:divsChild>
    </w:div>
    <w:div w:id="2138639994">
      <w:bodyDiv w:val="1"/>
      <w:marLeft w:val="0"/>
      <w:marRight w:val="0"/>
      <w:marTop w:val="0"/>
      <w:marBottom w:val="0"/>
      <w:divBdr>
        <w:top w:val="none" w:sz="0" w:space="0" w:color="auto"/>
        <w:left w:val="none" w:sz="0" w:space="0" w:color="auto"/>
        <w:bottom w:val="none" w:sz="0" w:space="0" w:color="auto"/>
        <w:right w:val="none" w:sz="0" w:space="0" w:color="auto"/>
      </w:divBdr>
      <w:divsChild>
        <w:div w:id="21832755">
          <w:marLeft w:val="0"/>
          <w:marRight w:val="0"/>
          <w:marTop w:val="0"/>
          <w:marBottom w:val="0"/>
          <w:divBdr>
            <w:top w:val="none" w:sz="0" w:space="0" w:color="auto"/>
            <w:left w:val="none" w:sz="0" w:space="0" w:color="auto"/>
            <w:bottom w:val="none" w:sz="0" w:space="0" w:color="auto"/>
            <w:right w:val="none" w:sz="0" w:space="0" w:color="auto"/>
          </w:divBdr>
          <w:divsChild>
            <w:div w:id="209457276">
              <w:marLeft w:val="0"/>
              <w:marRight w:val="0"/>
              <w:marTop w:val="0"/>
              <w:marBottom w:val="0"/>
              <w:divBdr>
                <w:top w:val="none" w:sz="0" w:space="0" w:color="auto"/>
                <w:left w:val="none" w:sz="0" w:space="0" w:color="auto"/>
                <w:bottom w:val="none" w:sz="0" w:space="0" w:color="auto"/>
                <w:right w:val="none" w:sz="0" w:space="0" w:color="auto"/>
              </w:divBdr>
            </w:div>
          </w:divsChild>
        </w:div>
        <w:div w:id="607855480">
          <w:marLeft w:val="0"/>
          <w:marRight w:val="0"/>
          <w:marTop w:val="0"/>
          <w:marBottom w:val="0"/>
          <w:divBdr>
            <w:top w:val="none" w:sz="0" w:space="0" w:color="auto"/>
            <w:left w:val="none" w:sz="0" w:space="0" w:color="auto"/>
            <w:bottom w:val="none" w:sz="0" w:space="0" w:color="auto"/>
            <w:right w:val="none" w:sz="0" w:space="0" w:color="auto"/>
          </w:divBdr>
          <w:divsChild>
            <w:div w:id="651563901">
              <w:marLeft w:val="0"/>
              <w:marRight w:val="0"/>
              <w:marTop w:val="0"/>
              <w:marBottom w:val="0"/>
              <w:divBdr>
                <w:top w:val="none" w:sz="0" w:space="0" w:color="auto"/>
                <w:left w:val="none" w:sz="0" w:space="0" w:color="auto"/>
                <w:bottom w:val="none" w:sz="0" w:space="0" w:color="auto"/>
                <w:right w:val="none" w:sz="0" w:space="0" w:color="auto"/>
              </w:divBdr>
            </w:div>
          </w:divsChild>
        </w:div>
        <w:div w:id="739670422">
          <w:marLeft w:val="0"/>
          <w:marRight w:val="0"/>
          <w:marTop w:val="0"/>
          <w:marBottom w:val="0"/>
          <w:divBdr>
            <w:top w:val="none" w:sz="0" w:space="0" w:color="auto"/>
            <w:left w:val="none" w:sz="0" w:space="0" w:color="auto"/>
            <w:bottom w:val="none" w:sz="0" w:space="0" w:color="auto"/>
            <w:right w:val="none" w:sz="0" w:space="0" w:color="auto"/>
          </w:divBdr>
          <w:divsChild>
            <w:div w:id="1726756826">
              <w:marLeft w:val="0"/>
              <w:marRight w:val="0"/>
              <w:marTop w:val="0"/>
              <w:marBottom w:val="0"/>
              <w:divBdr>
                <w:top w:val="none" w:sz="0" w:space="0" w:color="auto"/>
                <w:left w:val="none" w:sz="0" w:space="0" w:color="auto"/>
                <w:bottom w:val="none" w:sz="0" w:space="0" w:color="auto"/>
                <w:right w:val="none" w:sz="0" w:space="0" w:color="auto"/>
              </w:divBdr>
            </w:div>
          </w:divsChild>
        </w:div>
        <w:div w:id="755394606">
          <w:marLeft w:val="0"/>
          <w:marRight w:val="0"/>
          <w:marTop w:val="0"/>
          <w:marBottom w:val="0"/>
          <w:divBdr>
            <w:top w:val="none" w:sz="0" w:space="0" w:color="auto"/>
            <w:left w:val="none" w:sz="0" w:space="0" w:color="auto"/>
            <w:bottom w:val="none" w:sz="0" w:space="0" w:color="auto"/>
            <w:right w:val="none" w:sz="0" w:space="0" w:color="auto"/>
          </w:divBdr>
          <w:divsChild>
            <w:div w:id="1230269722">
              <w:marLeft w:val="0"/>
              <w:marRight w:val="0"/>
              <w:marTop w:val="0"/>
              <w:marBottom w:val="0"/>
              <w:divBdr>
                <w:top w:val="none" w:sz="0" w:space="0" w:color="auto"/>
                <w:left w:val="none" w:sz="0" w:space="0" w:color="auto"/>
                <w:bottom w:val="none" w:sz="0" w:space="0" w:color="auto"/>
                <w:right w:val="none" w:sz="0" w:space="0" w:color="auto"/>
              </w:divBdr>
            </w:div>
          </w:divsChild>
        </w:div>
        <w:div w:id="980965694">
          <w:marLeft w:val="0"/>
          <w:marRight w:val="0"/>
          <w:marTop w:val="0"/>
          <w:marBottom w:val="0"/>
          <w:divBdr>
            <w:top w:val="none" w:sz="0" w:space="0" w:color="auto"/>
            <w:left w:val="none" w:sz="0" w:space="0" w:color="auto"/>
            <w:bottom w:val="none" w:sz="0" w:space="0" w:color="auto"/>
            <w:right w:val="none" w:sz="0" w:space="0" w:color="auto"/>
          </w:divBdr>
          <w:divsChild>
            <w:div w:id="1542934385">
              <w:marLeft w:val="0"/>
              <w:marRight w:val="0"/>
              <w:marTop w:val="0"/>
              <w:marBottom w:val="0"/>
              <w:divBdr>
                <w:top w:val="none" w:sz="0" w:space="0" w:color="auto"/>
                <w:left w:val="none" w:sz="0" w:space="0" w:color="auto"/>
                <w:bottom w:val="none" w:sz="0" w:space="0" w:color="auto"/>
                <w:right w:val="none" w:sz="0" w:space="0" w:color="auto"/>
              </w:divBdr>
            </w:div>
          </w:divsChild>
        </w:div>
        <w:div w:id="1113860492">
          <w:marLeft w:val="0"/>
          <w:marRight w:val="0"/>
          <w:marTop w:val="0"/>
          <w:marBottom w:val="0"/>
          <w:divBdr>
            <w:top w:val="none" w:sz="0" w:space="0" w:color="auto"/>
            <w:left w:val="none" w:sz="0" w:space="0" w:color="auto"/>
            <w:bottom w:val="none" w:sz="0" w:space="0" w:color="auto"/>
            <w:right w:val="none" w:sz="0" w:space="0" w:color="auto"/>
          </w:divBdr>
          <w:divsChild>
            <w:div w:id="1383097509">
              <w:marLeft w:val="0"/>
              <w:marRight w:val="0"/>
              <w:marTop w:val="0"/>
              <w:marBottom w:val="0"/>
              <w:divBdr>
                <w:top w:val="none" w:sz="0" w:space="0" w:color="auto"/>
                <w:left w:val="none" w:sz="0" w:space="0" w:color="auto"/>
                <w:bottom w:val="none" w:sz="0" w:space="0" w:color="auto"/>
                <w:right w:val="none" w:sz="0" w:space="0" w:color="auto"/>
              </w:divBdr>
            </w:div>
          </w:divsChild>
        </w:div>
        <w:div w:id="1137255994">
          <w:marLeft w:val="0"/>
          <w:marRight w:val="0"/>
          <w:marTop w:val="0"/>
          <w:marBottom w:val="0"/>
          <w:divBdr>
            <w:top w:val="none" w:sz="0" w:space="0" w:color="auto"/>
            <w:left w:val="none" w:sz="0" w:space="0" w:color="auto"/>
            <w:bottom w:val="none" w:sz="0" w:space="0" w:color="auto"/>
            <w:right w:val="none" w:sz="0" w:space="0" w:color="auto"/>
          </w:divBdr>
          <w:divsChild>
            <w:div w:id="1341354174">
              <w:marLeft w:val="0"/>
              <w:marRight w:val="0"/>
              <w:marTop w:val="0"/>
              <w:marBottom w:val="0"/>
              <w:divBdr>
                <w:top w:val="none" w:sz="0" w:space="0" w:color="auto"/>
                <w:left w:val="none" w:sz="0" w:space="0" w:color="auto"/>
                <w:bottom w:val="none" w:sz="0" w:space="0" w:color="auto"/>
                <w:right w:val="none" w:sz="0" w:space="0" w:color="auto"/>
              </w:divBdr>
            </w:div>
          </w:divsChild>
        </w:div>
        <w:div w:id="1438215258">
          <w:marLeft w:val="0"/>
          <w:marRight w:val="0"/>
          <w:marTop w:val="0"/>
          <w:marBottom w:val="0"/>
          <w:divBdr>
            <w:top w:val="none" w:sz="0" w:space="0" w:color="auto"/>
            <w:left w:val="none" w:sz="0" w:space="0" w:color="auto"/>
            <w:bottom w:val="none" w:sz="0" w:space="0" w:color="auto"/>
            <w:right w:val="none" w:sz="0" w:space="0" w:color="auto"/>
          </w:divBdr>
          <w:divsChild>
            <w:div w:id="932858931">
              <w:marLeft w:val="0"/>
              <w:marRight w:val="0"/>
              <w:marTop w:val="0"/>
              <w:marBottom w:val="0"/>
              <w:divBdr>
                <w:top w:val="none" w:sz="0" w:space="0" w:color="auto"/>
                <w:left w:val="none" w:sz="0" w:space="0" w:color="auto"/>
                <w:bottom w:val="none" w:sz="0" w:space="0" w:color="auto"/>
                <w:right w:val="none" w:sz="0" w:space="0" w:color="auto"/>
              </w:divBdr>
            </w:div>
          </w:divsChild>
        </w:div>
        <w:div w:id="1512794024">
          <w:marLeft w:val="0"/>
          <w:marRight w:val="0"/>
          <w:marTop w:val="0"/>
          <w:marBottom w:val="0"/>
          <w:divBdr>
            <w:top w:val="none" w:sz="0" w:space="0" w:color="auto"/>
            <w:left w:val="none" w:sz="0" w:space="0" w:color="auto"/>
            <w:bottom w:val="none" w:sz="0" w:space="0" w:color="auto"/>
            <w:right w:val="none" w:sz="0" w:space="0" w:color="auto"/>
          </w:divBdr>
          <w:divsChild>
            <w:div w:id="1744640434">
              <w:marLeft w:val="0"/>
              <w:marRight w:val="0"/>
              <w:marTop w:val="0"/>
              <w:marBottom w:val="0"/>
              <w:divBdr>
                <w:top w:val="none" w:sz="0" w:space="0" w:color="auto"/>
                <w:left w:val="none" w:sz="0" w:space="0" w:color="auto"/>
                <w:bottom w:val="none" w:sz="0" w:space="0" w:color="auto"/>
                <w:right w:val="none" w:sz="0" w:space="0" w:color="auto"/>
              </w:divBdr>
            </w:div>
          </w:divsChild>
        </w:div>
        <w:div w:id="1578516654">
          <w:marLeft w:val="0"/>
          <w:marRight w:val="0"/>
          <w:marTop w:val="0"/>
          <w:marBottom w:val="0"/>
          <w:divBdr>
            <w:top w:val="none" w:sz="0" w:space="0" w:color="auto"/>
            <w:left w:val="none" w:sz="0" w:space="0" w:color="auto"/>
            <w:bottom w:val="none" w:sz="0" w:space="0" w:color="auto"/>
            <w:right w:val="none" w:sz="0" w:space="0" w:color="auto"/>
          </w:divBdr>
          <w:divsChild>
            <w:div w:id="752707283">
              <w:marLeft w:val="0"/>
              <w:marRight w:val="0"/>
              <w:marTop w:val="0"/>
              <w:marBottom w:val="0"/>
              <w:divBdr>
                <w:top w:val="none" w:sz="0" w:space="0" w:color="auto"/>
                <w:left w:val="none" w:sz="0" w:space="0" w:color="auto"/>
                <w:bottom w:val="none" w:sz="0" w:space="0" w:color="auto"/>
                <w:right w:val="none" w:sz="0" w:space="0" w:color="auto"/>
              </w:divBdr>
            </w:div>
          </w:divsChild>
        </w:div>
        <w:div w:id="1692222349">
          <w:marLeft w:val="0"/>
          <w:marRight w:val="0"/>
          <w:marTop w:val="0"/>
          <w:marBottom w:val="0"/>
          <w:divBdr>
            <w:top w:val="none" w:sz="0" w:space="0" w:color="auto"/>
            <w:left w:val="none" w:sz="0" w:space="0" w:color="auto"/>
            <w:bottom w:val="none" w:sz="0" w:space="0" w:color="auto"/>
            <w:right w:val="none" w:sz="0" w:space="0" w:color="auto"/>
          </w:divBdr>
          <w:divsChild>
            <w:div w:id="283581841">
              <w:marLeft w:val="0"/>
              <w:marRight w:val="0"/>
              <w:marTop w:val="0"/>
              <w:marBottom w:val="0"/>
              <w:divBdr>
                <w:top w:val="none" w:sz="0" w:space="0" w:color="auto"/>
                <w:left w:val="none" w:sz="0" w:space="0" w:color="auto"/>
                <w:bottom w:val="none" w:sz="0" w:space="0" w:color="auto"/>
                <w:right w:val="none" w:sz="0" w:space="0" w:color="auto"/>
              </w:divBdr>
            </w:div>
          </w:divsChild>
        </w:div>
        <w:div w:id="1798454174">
          <w:marLeft w:val="0"/>
          <w:marRight w:val="0"/>
          <w:marTop w:val="0"/>
          <w:marBottom w:val="0"/>
          <w:divBdr>
            <w:top w:val="none" w:sz="0" w:space="0" w:color="auto"/>
            <w:left w:val="none" w:sz="0" w:space="0" w:color="auto"/>
            <w:bottom w:val="none" w:sz="0" w:space="0" w:color="auto"/>
            <w:right w:val="none" w:sz="0" w:space="0" w:color="auto"/>
          </w:divBdr>
          <w:divsChild>
            <w:div w:id="2993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3</cp:revision>
  <cp:lastPrinted>2010-08-09T10:16:00Z</cp:lastPrinted>
  <dcterms:created xsi:type="dcterms:W3CDTF">2023-03-24T10:43:00Z</dcterms:created>
  <dcterms:modified xsi:type="dcterms:W3CDTF">2023-04-18T14:34:00Z</dcterms:modified>
</cp:coreProperties>
</file>