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5A443" w14:textId="04FB66EB" w:rsidR="00E8712D" w:rsidRPr="00356669" w:rsidRDefault="00487817" w:rsidP="00E8712D">
      <w:pPr>
        <w:jc w:val="center"/>
        <w:rPr>
          <w:rFonts w:ascii="Nunito" w:hAnsi="Nunito"/>
          <w:b/>
          <w:color w:val="002060"/>
          <w:sz w:val="28"/>
          <w:szCs w:val="28"/>
        </w:rPr>
      </w:pPr>
      <w:r w:rsidRPr="00356669">
        <w:rPr>
          <w:rFonts w:ascii="Nunito" w:hAnsi="Nunito" w:cs="Arial"/>
          <w:bCs/>
          <w:noProof/>
          <w:color w:val="002060"/>
          <w:sz w:val="22"/>
          <w:szCs w:val="22"/>
          <w14:ligatures w14:val="standardContextual"/>
        </w:rPr>
        <w:drawing>
          <wp:anchor distT="0" distB="0" distL="114300" distR="114300" simplePos="0" relativeHeight="251660288" behindDoc="0" locked="0" layoutInCell="1" allowOverlap="1" wp14:anchorId="3BA7E5A1" wp14:editId="50D758CC">
            <wp:simplePos x="0" y="0"/>
            <wp:positionH relativeFrom="column">
              <wp:posOffset>-716813</wp:posOffset>
            </wp:positionH>
            <wp:positionV relativeFrom="paragraph">
              <wp:posOffset>-731418</wp:posOffset>
            </wp:positionV>
            <wp:extent cx="2021947" cy="424282"/>
            <wp:effectExtent l="0" t="0" r="0" b="0"/>
            <wp:wrapNone/>
            <wp:docPr id="1908130086"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130086" name="Picture 1" descr="A blue text on a white backgrou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21947" cy="424282"/>
                    </a:xfrm>
                    <a:prstGeom prst="rect">
                      <a:avLst/>
                    </a:prstGeom>
                  </pic:spPr>
                </pic:pic>
              </a:graphicData>
            </a:graphic>
            <wp14:sizeRelH relativeFrom="margin">
              <wp14:pctWidth>0</wp14:pctWidth>
            </wp14:sizeRelH>
            <wp14:sizeRelV relativeFrom="margin">
              <wp14:pctHeight>0</wp14:pctHeight>
            </wp14:sizeRelV>
          </wp:anchor>
        </w:drawing>
      </w:r>
      <w:r w:rsidR="00E8712D" w:rsidRPr="00356669">
        <w:rPr>
          <w:rFonts w:ascii="Nunito" w:hAnsi="Nunito" w:cs="Arial"/>
          <w:bCs/>
          <w:noProof/>
          <w:color w:val="002060"/>
          <w:sz w:val="22"/>
          <w:szCs w:val="22"/>
        </w:rPr>
        <w:drawing>
          <wp:anchor distT="0" distB="0" distL="114300" distR="114300" simplePos="0" relativeHeight="251659264" behindDoc="0" locked="0" layoutInCell="1" allowOverlap="1" wp14:anchorId="0463C692" wp14:editId="1EB70267">
            <wp:simplePos x="0" y="0"/>
            <wp:positionH relativeFrom="column">
              <wp:posOffset>5129530</wp:posOffset>
            </wp:positionH>
            <wp:positionV relativeFrom="paragraph">
              <wp:posOffset>-729742</wp:posOffset>
            </wp:positionV>
            <wp:extent cx="1321777" cy="508884"/>
            <wp:effectExtent l="0" t="0" r="0" b="5715"/>
            <wp:wrapNone/>
            <wp:docPr id="1497683744"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683744" name="Picture 1" descr="A blue and black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21777" cy="508884"/>
                    </a:xfrm>
                    <a:prstGeom prst="rect">
                      <a:avLst/>
                    </a:prstGeom>
                  </pic:spPr>
                </pic:pic>
              </a:graphicData>
            </a:graphic>
            <wp14:sizeRelH relativeFrom="margin">
              <wp14:pctWidth>0</wp14:pctWidth>
            </wp14:sizeRelH>
            <wp14:sizeRelV relativeFrom="margin">
              <wp14:pctHeight>0</wp14:pctHeight>
            </wp14:sizeRelV>
          </wp:anchor>
        </w:drawing>
      </w:r>
      <w:r w:rsidR="00E8712D" w:rsidRPr="00356669">
        <w:rPr>
          <w:rFonts w:ascii="Nunito" w:hAnsi="Nunito"/>
          <w:b/>
          <w:color w:val="002060"/>
          <w:sz w:val="28"/>
          <w:szCs w:val="28"/>
        </w:rPr>
        <w:t>PDRA in Marine Social Science</w:t>
      </w:r>
    </w:p>
    <w:p w14:paraId="58DB958D" w14:textId="77777777" w:rsidR="00E8712D" w:rsidRPr="00356669" w:rsidRDefault="00E8712D" w:rsidP="00E8712D">
      <w:pPr>
        <w:jc w:val="center"/>
        <w:outlineLvl w:val="0"/>
        <w:rPr>
          <w:rFonts w:ascii="Nunito" w:hAnsi="Nunito" w:cs="Arial"/>
          <w:b/>
          <w:color w:val="002060"/>
          <w:sz w:val="28"/>
          <w:szCs w:val="28"/>
        </w:rPr>
      </w:pPr>
      <w:r w:rsidRPr="00356669">
        <w:rPr>
          <w:rFonts w:ascii="Nunito" w:hAnsi="Nunito" w:cs="Arial"/>
          <w:b/>
          <w:color w:val="002060"/>
          <w:sz w:val="28"/>
          <w:szCs w:val="28"/>
        </w:rPr>
        <w:t xml:space="preserve">Job Description </w:t>
      </w:r>
    </w:p>
    <w:p w14:paraId="7B051BAF" w14:textId="77777777" w:rsidR="00E8712D" w:rsidRPr="00356669" w:rsidRDefault="00E8712D" w:rsidP="00E8712D">
      <w:pPr>
        <w:rPr>
          <w:rFonts w:ascii="Nunito" w:hAnsi="Nunito" w:cs="Arial"/>
          <w:b/>
          <w:color w:val="002060"/>
          <w:sz w:val="22"/>
        </w:rPr>
      </w:pPr>
    </w:p>
    <w:p w14:paraId="0E040422" w14:textId="77777777" w:rsidR="00E8712D" w:rsidRPr="00356669" w:rsidRDefault="00E8712D" w:rsidP="00E8712D">
      <w:pPr>
        <w:rPr>
          <w:rFonts w:ascii="Nunito" w:hAnsi="Nunito"/>
          <w:color w:val="002060"/>
        </w:rPr>
      </w:pPr>
      <w:r w:rsidRPr="00356669">
        <w:rPr>
          <w:rFonts w:ascii="Nunito" w:hAnsi="Nunito" w:cs="Arial"/>
          <w:b/>
          <w:color w:val="002060"/>
          <w:sz w:val="22"/>
        </w:rPr>
        <w:t>1. Job Details</w:t>
      </w:r>
    </w:p>
    <w:p w14:paraId="4B1F540F" w14:textId="77777777" w:rsidR="00E8712D" w:rsidRPr="00356669" w:rsidRDefault="00E8712D" w:rsidP="00E8712D">
      <w:pPr>
        <w:rPr>
          <w:rFonts w:ascii="Nunito" w:hAnsi="Nunito" w:cs="Arial"/>
          <w:bCs/>
          <w:color w:val="002060"/>
          <w:sz w:val="22"/>
        </w:rPr>
      </w:pPr>
    </w:p>
    <w:tbl>
      <w:tblPr>
        <w:tblW w:w="8222" w:type="dxa"/>
        <w:tblInd w:w="250" w:type="dxa"/>
        <w:tblCellMar>
          <w:left w:w="10" w:type="dxa"/>
          <w:right w:w="10" w:type="dxa"/>
        </w:tblCellMar>
        <w:tblLook w:val="04A0" w:firstRow="1" w:lastRow="0" w:firstColumn="1" w:lastColumn="0" w:noHBand="0" w:noVBand="1"/>
      </w:tblPr>
      <w:tblGrid>
        <w:gridCol w:w="1753"/>
        <w:gridCol w:w="2387"/>
        <w:gridCol w:w="1559"/>
        <w:gridCol w:w="2523"/>
      </w:tblGrid>
      <w:tr w:rsidR="00356669" w:rsidRPr="00356669" w14:paraId="2B50016F" w14:textId="77777777" w:rsidTr="005B4E77">
        <w:tc>
          <w:tcPr>
            <w:tcW w:w="1753" w:type="dxa"/>
            <w:tcBorders>
              <w:top w:val="single" w:sz="4" w:space="0" w:color="000000"/>
              <w:left w:val="single" w:sz="4" w:space="0" w:color="000000"/>
              <w:bottom w:val="single" w:sz="4" w:space="0" w:color="000000"/>
              <w:right w:val="single" w:sz="4" w:space="0" w:color="000000"/>
            </w:tcBorders>
            <w:shd w:val="clear" w:color="auto" w:fill="DAE9F7" w:themeFill="text2" w:themeFillTint="1A"/>
            <w:tcMar>
              <w:top w:w="0" w:type="dxa"/>
              <w:left w:w="108" w:type="dxa"/>
              <w:bottom w:w="0" w:type="dxa"/>
              <w:right w:w="108" w:type="dxa"/>
            </w:tcMar>
          </w:tcPr>
          <w:p w14:paraId="0BE896C6" w14:textId="77777777" w:rsidR="00E8712D" w:rsidRPr="00356669" w:rsidRDefault="00E8712D" w:rsidP="005B4E77">
            <w:pPr>
              <w:rPr>
                <w:rFonts w:ascii="Nunito" w:hAnsi="Nunito"/>
                <w:color w:val="002060"/>
                <w:sz w:val="22"/>
                <w:szCs w:val="22"/>
              </w:rPr>
            </w:pPr>
            <w:r w:rsidRPr="00356669">
              <w:rPr>
                <w:rFonts w:ascii="Nunito" w:hAnsi="Nunito" w:cs="Arial"/>
                <w:bCs/>
                <w:color w:val="002060"/>
                <w:sz w:val="22"/>
                <w:szCs w:val="22"/>
              </w:rPr>
              <w:t xml:space="preserve">Job Title: </w:t>
            </w:r>
          </w:p>
          <w:p w14:paraId="74ECDCCE" w14:textId="77777777" w:rsidR="00E8712D" w:rsidRPr="00356669" w:rsidRDefault="00E8712D" w:rsidP="005B4E77">
            <w:pPr>
              <w:rPr>
                <w:rFonts w:ascii="Nunito" w:hAnsi="Nunito" w:cs="Arial"/>
                <w:bCs/>
                <w:color w:val="002060"/>
                <w:sz w:val="22"/>
                <w:szCs w:val="22"/>
              </w:rPr>
            </w:pP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FB17D" w14:textId="77777777" w:rsidR="00E8712D" w:rsidRPr="00356669" w:rsidRDefault="00E8712D" w:rsidP="005B4E77">
            <w:pPr>
              <w:rPr>
                <w:rFonts w:ascii="Nunito" w:hAnsi="Nunito" w:cs="Arial"/>
                <w:bCs/>
                <w:color w:val="002060"/>
                <w:sz w:val="22"/>
                <w:szCs w:val="22"/>
              </w:rPr>
            </w:pPr>
            <w:r w:rsidRPr="00356669">
              <w:rPr>
                <w:rFonts w:ascii="Nunito" w:hAnsi="Nunito" w:cs="Arial"/>
                <w:bCs/>
                <w:color w:val="002060"/>
                <w:sz w:val="22"/>
                <w:szCs w:val="22"/>
              </w:rPr>
              <w:t>PDRA in Marine Social Science</w:t>
            </w:r>
          </w:p>
        </w:tc>
        <w:tc>
          <w:tcPr>
            <w:tcW w:w="1559" w:type="dxa"/>
            <w:tcBorders>
              <w:top w:val="single" w:sz="4" w:space="0" w:color="000000"/>
              <w:left w:val="single" w:sz="4" w:space="0" w:color="000000"/>
              <w:bottom w:val="single" w:sz="4" w:space="0" w:color="000000"/>
              <w:right w:val="single" w:sz="4" w:space="0" w:color="000000"/>
            </w:tcBorders>
            <w:shd w:val="clear" w:color="auto" w:fill="DAE9F7" w:themeFill="text2" w:themeFillTint="1A"/>
            <w:tcMar>
              <w:top w:w="0" w:type="dxa"/>
              <w:left w:w="108" w:type="dxa"/>
              <w:bottom w:w="0" w:type="dxa"/>
              <w:right w:w="108" w:type="dxa"/>
            </w:tcMar>
          </w:tcPr>
          <w:p w14:paraId="49A8DC8E" w14:textId="77777777" w:rsidR="00E8712D" w:rsidRPr="00356669" w:rsidRDefault="00E8712D" w:rsidP="005B4E77">
            <w:pPr>
              <w:rPr>
                <w:rFonts w:ascii="Nunito" w:hAnsi="Nunito"/>
                <w:color w:val="002060"/>
                <w:sz w:val="22"/>
                <w:szCs w:val="22"/>
              </w:rPr>
            </w:pPr>
            <w:r w:rsidRPr="00356669">
              <w:rPr>
                <w:rFonts w:ascii="Nunito" w:hAnsi="Nunito" w:cs="Arial"/>
                <w:bCs/>
                <w:color w:val="002060"/>
                <w:sz w:val="22"/>
                <w:szCs w:val="22"/>
              </w:rPr>
              <w:t>Job Family:</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20CC0" w14:textId="77777777" w:rsidR="00E8712D" w:rsidRPr="00356669" w:rsidRDefault="00E8712D" w:rsidP="005B4E77">
            <w:pPr>
              <w:rPr>
                <w:rFonts w:ascii="Nunito" w:hAnsi="Nunito" w:cs="Arial"/>
                <w:bCs/>
                <w:color w:val="002060"/>
                <w:sz w:val="22"/>
                <w:szCs w:val="22"/>
              </w:rPr>
            </w:pPr>
            <w:r w:rsidRPr="00356669">
              <w:rPr>
                <w:rFonts w:ascii="Nunito" w:hAnsi="Nunito" w:cs="Arial"/>
                <w:bCs/>
                <w:color w:val="002060"/>
                <w:sz w:val="22"/>
                <w:szCs w:val="22"/>
              </w:rPr>
              <w:t>Science</w:t>
            </w:r>
          </w:p>
        </w:tc>
      </w:tr>
      <w:tr w:rsidR="00356669" w:rsidRPr="00356669" w14:paraId="353918F2" w14:textId="77777777" w:rsidTr="005B4E77">
        <w:tc>
          <w:tcPr>
            <w:tcW w:w="1753" w:type="dxa"/>
            <w:tcBorders>
              <w:top w:val="single" w:sz="4" w:space="0" w:color="000000"/>
              <w:left w:val="single" w:sz="4" w:space="0" w:color="000000"/>
              <w:bottom w:val="single" w:sz="4" w:space="0" w:color="000000"/>
              <w:right w:val="single" w:sz="4" w:space="0" w:color="000000"/>
            </w:tcBorders>
            <w:shd w:val="clear" w:color="auto" w:fill="DAE9F7" w:themeFill="text2" w:themeFillTint="1A"/>
            <w:tcMar>
              <w:top w:w="0" w:type="dxa"/>
              <w:left w:w="108" w:type="dxa"/>
              <w:bottom w:w="0" w:type="dxa"/>
              <w:right w:w="108" w:type="dxa"/>
            </w:tcMar>
          </w:tcPr>
          <w:p w14:paraId="3753D784" w14:textId="77777777" w:rsidR="00E8712D" w:rsidRPr="00356669" w:rsidRDefault="00E8712D" w:rsidP="005B4E77">
            <w:pPr>
              <w:rPr>
                <w:rFonts w:ascii="Nunito" w:hAnsi="Nunito"/>
                <w:color w:val="002060"/>
                <w:sz w:val="22"/>
                <w:szCs w:val="22"/>
              </w:rPr>
            </w:pPr>
            <w:r w:rsidRPr="00356669">
              <w:rPr>
                <w:rFonts w:ascii="Nunito" w:hAnsi="Nunito" w:cs="Arial"/>
                <w:bCs/>
                <w:color w:val="002060"/>
                <w:sz w:val="22"/>
                <w:szCs w:val="22"/>
              </w:rPr>
              <w:t>Line Manager:</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FB4C7" w14:textId="2E994278" w:rsidR="00E8712D" w:rsidRPr="00356669" w:rsidRDefault="00E8712D" w:rsidP="005B4E77">
            <w:pPr>
              <w:rPr>
                <w:rFonts w:ascii="Nunito" w:hAnsi="Nunito"/>
                <w:color w:val="002060"/>
                <w:sz w:val="22"/>
                <w:szCs w:val="22"/>
              </w:rPr>
            </w:pPr>
            <w:r w:rsidRPr="00356669">
              <w:rPr>
                <w:rFonts w:ascii="Nunito" w:hAnsi="Nunito" w:cs="Arial"/>
                <w:bCs/>
                <w:color w:val="002060"/>
                <w:sz w:val="22"/>
                <w:szCs w:val="22"/>
              </w:rPr>
              <w:t>Lecturer / Principal Investigator in Marine Social Science</w:t>
            </w:r>
          </w:p>
        </w:tc>
        <w:tc>
          <w:tcPr>
            <w:tcW w:w="1559" w:type="dxa"/>
            <w:tcBorders>
              <w:top w:val="single" w:sz="4" w:space="0" w:color="000000"/>
              <w:left w:val="single" w:sz="4" w:space="0" w:color="000000"/>
              <w:bottom w:val="single" w:sz="4" w:space="0" w:color="000000"/>
              <w:right w:val="single" w:sz="4" w:space="0" w:color="000000"/>
            </w:tcBorders>
            <w:shd w:val="clear" w:color="auto" w:fill="DAE9F7" w:themeFill="text2" w:themeFillTint="1A"/>
            <w:tcMar>
              <w:top w:w="0" w:type="dxa"/>
              <w:left w:w="108" w:type="dxa"/>
              <w:bottom w:w="0" w:type="dxa"/>
              <w:right w:w="108" w:type="dxa"/>
            </w:tcMar>
          </w:tcPr>
          <w:p w14:paraId="0C46F742" w14:textId="77777777" w:rsidR="00E8712D" w:rsidRPr="00356669" w:rsidRDefault="00E8712D" w:rsidP="005B4E77">
            <w:pPr>
              <w:rPr>
                <w:rFonts w:ascii="Nunito" w:hAnsi="Nunito"/>
                <w:color w:val="002060"/>
                <w:sz w:val="22"/>
                <w:szCs w:val="22"/>
              </w:rPr>
            </w:pPr>
            <w:r w:rsidRPr="00356669">
              <w:rPr>
                <w:rFonts w:ascii="Nunito" w:hAnsi="Nunito" w:cs="Arial"/>
                <w:bCs/>
                <w:color w:val="002060"/>
                <w:sz w:val="22"/>
                <w:szCs w:val="22"/>
              </w:rPr>
              <w:t>Grade Range:</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864F6" w14:textId="77777777" w:rsidR="00E8712D" w:rsidRPr="00356669" w:rsidRDefault="00E8712D" w:rsidP="005B4E77">
            <w:pPr>
              <w:rPr>
                <w:rFonts w:ascii="Nunito" w:hAnsi="Nunito" w:cs="Arial"/>
                <w:bCs/>
                <w:color w:val="002060"/>
                <w:sz w:val="22"/>
                <w:szCs w:val="22"/>
              </w:rPr>
            </w:pPr>
            <w:r w:rsidRPr="00356669">
              <w:rPr>
                <w:rFonts w:ascii="Nunito" w:hAnsi="Nunito" w:cs="Arial"/>
                <w:bCs/>
                <w:color w:val="002060"/>
                <w:sz w:val="22"/>
                <w:szCs w:val="22"/>
              </w:rPr>
              <w:t>5: £31,396 - £34,980</w:t>
            </w:r>
          </w:p>
          <w:p w14:paraId="2095FDDF" w14:textId="77777777" w:rsidR="00E8712D" w:rsidRPr="00356669" w:rsidRDefault="00E8712D" w:rsidP="005B4E77">
            <w:pPr>
              <w:rPr>
                <w:rFonts w:ascii="Nunito" w:hAnsi="Nunito" w:cs="Arial"/>
                <w:bCs/>
                <w:color w:val="002060"/>
                <w:sz w:val="22"/>
                <w:szCs w:val="22"/>
              </w:rPr>
            </w:pPr>
            <w:r w:rsidRPr="00356669">
              <w:rPr>
                <w:rFonts w:ascii="Nunito" w:hAnsi="Nunito" w:cs="Arial"/>
                <w:bCs/>
                <w:color w:val="002060"/>
                <w:sz w:val="22"/>
                <w:szCs w:val="22"/>
              </w:rPr>
              <w:t>6: £37,099 - £41,732</w:t>
            </w:r>
          </w:p>
        </w:tc>
      </w:tr>
      <w:tr w:rsidR="00356669" w:rsidRPr="00356669" w14:paraId="3DB094EE" w14:textId="77777777" w:rsidTr="005B4E77">
        <w:tc>
          <w:tcPr>
            <w:tcW w:w="1753" w:type="dxa"/>
            <w:tcBorders>
              <w:top w:val="single" w:sz="4" w:space="0" w:color="000000"/>
              <w:left w:val="single" w:sz="4" w:space="0" w:color="000000"/>
              <w:bottom w:val="single" w:sz="4" w:space="0" w:color="000000"/>
              <w:right w:val="single" w:sz="4" w:space="0" w:color="000000"/>
            </w:tcBorders>
            <w:shd w:val="clear" w:color="auto" w:fill="DAE9F7" w:themeFill="text2" w:themeFillTint="1A"/>
            <w:tcMar>
              <w:top w:w="0" w:type="dxa"/>
              <w:left w:w="108" w:type="dxa"/>
              <w:bottom w:w="0" w:type="dxa"/>
              <w:right w:w="108" w:type="dxa"/>
            </w:tcMar>
          </w:tcPr>
          <w:p w14:paraId="6A7ED9F2" w14:textId="77777777" w:rsidR="00E8712D" w:rsidRPr="00356669" w:rsidRDefault="00E8712D" w:rsidP="005B4E77">
            <w:pPr>
              <w:rPr>
                <w:rFonts w:ascii="Nunito" w:hAnsi="Nunito"/>
                <w:color w:val="002060"/>
                <w:sz w:val="22"/>
                <w:szCs w:val="22"/>
              </w:rPr>
            </w:pPr>
            <w:r w:rsidRPr="00356669">
              <w:rPr>
                <w:rFonts w:ascii="Nunito" w:hAnsi="Nunito" w:cs="Arial"/>
                <w:bCs/>
                <w:color w:val="002060"/>
                <w:sz w:val="22"/>
                <w:szCs w:val="22"/>
              </w:rPr>
              <w:t>Full Time/Part Time:</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C178C" w14:textId="77777777" w:rsidR="00E8712D" w:rsidRPr="00356669" w:rsidRDefault="00E8712D" w:rsidP="005B4E77">
            <w:pPr>
              <w:rPr>
                <w:rFonts w:ascii="Nunito" w:hAnsi="Nunito"/>
                <w:color w:val="002060"/>
                <w:sz w:val="22"/>
                <w:szCs w:val="22"/>
              </w:rPr>
            </w:pPr>
            <w:r w:rsidRPr="00356669">
              <w:rPr>
                <w:rFonts w:ascii="Nunito" w:hAnsi="Nunito" w:cs="Arial"/>
                <w:bCs/>
                <w:color w:val="002060"/>
                <w:sz w:val="22"/>
                <w:szCs w:val="22"/>
              </w:rPr>
              <w:t xml:space="preserve">Full Time </w:t>
            </w:r>
          </w:p>
        </w:tc>
        <w:tc>
          <w:tcPr>
            <w:tcW w:w="1559" w:type="dxa"/>
            <w:tcBorders>
              <w:top w:val="single" w:sz="4" w:space="0" w:color="000000"/>
              <w:left w:val="single" w:sz="4" w:space="0" w:color="000000"/>
              <w:bottom w:val="single" w:sz="4" w:space="0" w:color="000000"/>
              <w:right w:val="single" w:sz="4" w:space="0" w:color="000000"/>
            </w:tcBorders>
            <w:shd w:val="clear" w:color="auto" w:fill="DAE9F7" w:themeFill="text2" w:themeFillTint="1A"/>
            <w:tcMar>
              <w:top w:w="0" w:type="dxa"/>
              <w:left w:w="108" w:type="dxa"/>
              <w:bottom w:w="0" w:type="dxa"/>
              <w:right w:w="108" w:type="dxa"/>
            </w:tcMar>
          </w:tcPr>
          <w:p w14:paraId="76A00848" w14:textId="77777777" w:rsidR="00E8712D" w:rsidRPr="00356669" w:rsidRDefault="00E8712D" w:rsidP="005B4E77">
            <w:pPr>
              <w:rPr>
                <w:rFonts w:ascii="Nunito" w:hAnsi="Nunito"/>
                <w:color w:val="002060"/>
                <w:sz w:val="22"/>
                <w:szCs w:val="22"/>
              </w:rPr>
            </w:pPr>
            <w:r w:rsidRPr="00356669">
              <w:rPr>
                <w:rFonts w:ascii="Nunito" w:hAnsi="Nunito" w:cs="Arial"/>
                <w:bCs/>
                <w:color w:val="002060"/>
                <w:sz w:val="22"/>
                <w:szCs w:val="22"/>
              </w:rPr>
              <w:t>Duration of Appointment:</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ABBB9" w14:textId="77777777" w:rsidR="00E8712D" w:rsidRPr="00356669" w:rsidRDefault="00E8712D" w:rsidP="005B4E77">
            <w:pPr>
              <w:rPr>
                <w:rFonts w:ascii="Nunito" w:hAnsi="Nunito" w:cs="Arial"/>
                <w:bCs/>
                <w:color w:val="002060"/>
                <w:sz w:val="22"/>
                <w:szCs w:val="22"/>
              </w:rPr>
            </w:pPr>
            <w:r w:rsidRPr="00356669">
              <w:rPr>
                <w:rFonts w:ascii="Nunito" w:hAnsi="Nunito" w:cs="Arial"/>
                <w:bCs/>
                <w:color w:val="002060"/>
                <w:sz w:val="22"/>
                <w:szCs w:val="22"/>
              </w:rPr>
              <w:t>Fixed Term – 18 months</w:t>
            </w:r>
          </w:p>
        </w:tc>
      </w:tr>
    </w:tbl>
    <w:p w14:paraId="3A4E3784" w14:textId="77777777" w:rsidR="00E8712D" w:rsidRPr="00356669" w:rsidRDefault="00E8712D" w:rsidP="00E8712D">
      <w:pPr>
        <w:rPr>
          <w:rFonts w:ascii="Nunito" w:hAnsi="Nunito" w:cs="Arial"/>
          <w:bCs/>
          <w:color w:val="002060"/>
          <w:sz w:val="22"/>
        </w:rPr>
      </w:pPr>
    </w:p>
    <w:p w14:paraId="65B4A09D" w14:textId="77777777" w:rsidR="00E8712D" w:rsidRPr="00356669" w:rsidRDefault="00E8712D" w:rsidP="00E8712D">
      <w:pPr>
        <w:keepNext/>
        <w:outlineLvl w:val="0"/>
        <w:rPr>
          <w:rFonts w:ascii="Nunito" w:hAnsi="Nunito" w:cs="Arial"/>
          <w:b/>
          <w:color w:val="002060"/>
          <w:sz w:val="22"/>
        </w:rPr>
      </w:pPr>
      <w:r w:rsidRPr="00356669">
        <w:rPr>
          <w:rFonts w:ascii="Nunito" w:hAnsi="Nunito" w:cs="Arial"/>
          <w:b/>
          <w:color w:val="002060"/>
          <w:sz w:val="22"/>
        </w:rPr>
        <w:t>2. Job Purpose</w:t>
      </w:r>
    </w:p>
    <w:p w14:paraId="3DAC4524" w14:textId="1B1A1BE2" w:rsidR="00DC1D5F" w:rsidRDefault="009168CC" w:rsidP="00DC1D5F">
      <w:pPr>
        <w:pStyle w:val="ListParagraph"/>
        <w:numPr>
          <w:ilvl w:val="0"/>
          <w:numId w:val="14"/>
        </w:numPr>
        <w:spacing w:before="240"/>
        <w:jc w:val="both"/>
        <w:rPr>
          <w:rFonts w:ascii="Nunito" w:hAnsi="Nunito" w:cs="Arial"/>
          <w:bCs/>
          <w:color w:val="002060"/>
          <w:sz w:val="22"/>
        </w:rPr>
      </w:pPr>
      <w:r w:rsidRPr="00356669">
        <w:rPr>
          <w:rFonts w:ascii="Nunito" w:hAnsi="Nunito" w:cs="Arial"/>
          <w:bCs/>
          <w:color w:val="002060"/>
          <w:sz w:val="22"/>
        </w:rPr>
        <w:t>C</w:t>
      </w:r>
      <w:r w:rsidR="00E8712D" w:rsidRPr="00356669">
        <w:rPr>
          <w:rFonts w:ascii="Nunito" w:hAnsi="Nunito" w:cs="Arial"/>
          <w:bCs/>
          <w:color w:val="002060"/>
          <w:sz w:val="22"/>
        </w:rPr>
        <w:t>arry out social science research across two main projects.</w:t>
      </w:r>
    </w:p>
    <w:p w14:paraId="54B7DDE8" w14:textId="4E62C1A9" w:rsidR="00E8712D" w:rsidRPr="00DC1D5F" w:rsidRDefault="00E8712D" w:rsidP="00DC1D5F">
      <w:pPr>
        <w:pStyle w:val="ListParagraph"/>
        <w:numPr>
          <w:ilvl w:val="0"/>
          <w:numId w:val="14"/>
        </w:numPr>
        <w:spacing w:before="240"/>
        <w:jc w:val="both"/>
        <w:rPr>
          <w:rFonts w:ascii="Nunito" w:hAnsi="Nunito" w:cs="Arial"/>
          <w:bCs/>
          <w:color w:val="002060"/>
          <w:sz w:val="22"/>
        </w:rPr>
      </w:pPr>
      <w:r w:rsidRPr="00DC1D5F">
        <w:rPr>
          <w:rFonts w:ascii="Nunito" w:hAnsi="Nunito" w:cs="Arial"/>
          <w:bCs/>
          <w:color w:val="002060"/>
          <w:sz w:val="22"/>
        </w:rPr>
        <w:t>Work closely with relevant SAMS Principal Investigators and SAMS filmmaker on a National Lottery Community Fund project, ‘Unlocking the Power of Seaweed: scaling up seaweed farming in the UK’, familiarisation with relational arts-based approaches to social science research, engaging across a diversity of communities, thematic analysis, and exploring lived experiences and perspectives on low trophic aquaculture.</w:t>
      </w:r>
    </w:p>
    <w:p w14:paraId="2CC8E553" w14:textId="77777777" w:rsidR="00E8712D" w:rsidRPr="00356669" w:rsidRDefault="00E8712D" w:rsidP="00E8712D">
      <w:pPr>
        <w:pStyle w:val="ListParagraph"/>
        <w:numPr>
          <w:ilvl w:val="0"/>
          <w:numId w:val="1"/>
        </w:numPr>
        <w:jc w:val="both"/>
        <w:rPr>
          <w:rFonts w:ascii="Nunito" w:hAnsi="Nunito"/>
          <w:color w:val="002060"/>
        </w:rPr>
      </w:pPr>
      <w:r w:rsidRPr="00356669">
        <w:rPr>
          <w:rFonts w:ascii="Nunito" w:hAnsi="Nunito" w:cs="Arial"/>
          <w:bCs/>
          <w:color w:val="002060"/>
          <w:sz w:val="22"/>
        </w:rPr>
        <w:t xml:space="preserve">Working on the </w:t>
      </w:r>
      <w:hyperlink r:id="rId7" w:history="1">
        <w:r w:rsidRPr="009D521F">
          <w:rPr>
            <w:rStyle w:val="Hyperlink"/>
            <w:rFonts w:ascii="Nunito" w:hAnsi="Nunito" w:cs="Arial"/>
            <w:color w:val="0000FF"/>
            <w:sz w:val="22"/>
            <w:szCs w:val="22"/>
          </w:rPr>
          <w:t>Horizon Europe BlueBioClusters</w:t>
        </w:r>
      </w:hyperlink>
      <w:r w:rsidRPr="00BF5A66">
        <w:rPr>
          <w:rFonts w:ascii="Nunito" w:hAnsi="Nunito" w:cs="Arial"/>
          <w:bCs/>
          <w:color w:val="002060"/>
          <w:sz w:val="22"/>
        </w:rPr>
        <w:t xml:space="preserve"> </w:t>
      </w:r>
      <w:r w:rsidRPr="00356669">
        <w:rPr>
          <w:rFonts w:ascii="Nunito" w:hAnsi="Nunito" w:cs="Arial"/>
          <w:bCs/>
          <w:color w:val="002060"/>
          <w:sz w:val="22"/>
        </w:rPr>
        <w:t>project with relevant SAMS Principal Investigators and international project partners to organise workshops, conducting qualitative data collection and analysis and complete project deliverables and submit peer-reviewed papers.</w:t>
      </w:r>
    </w:p>
    <w:p w14:paraId="436D8762" w14:textId="77777777" w:rsidR="009168CC" w:rsidRDefault="009168CC" w:rsidP="009168CC">
      <w:pPr>
        <w:pStyle w:val="ListParagraph"/>
        <w:numPr>
          <w:ilvl w:val="0"/>
          <w:numId w:val="1"/>
        </w:numPr>
        <w:spacing w:before="240"/>
        <w:jc w:val="both"/>
        <w:rPr>
          <w:rFonts w:ascii="Nunito" w:hAnsi="Nunito" w:cs="Arial"/>
          <w:bCs/>
          <w:color w:val="002060"/>
          <w:sz w:val="22"/>
        </w:rPr>
      </w:pPr>
      <w:r w:rsidRPr="00356669">
        <w:rPr>
          <w:rFonts w:ascii="Nunito" w:hAnsi="Nunito" w:cs="Arial"/>
          <w:bCs/>
          <w:color w:val="002060"/>
          <w:sz w:val="22"/>
        </w:rPr>
        <w:t xml:space="preserve">Support and develop consulting work through </w:t>
      </w:r>
      <w:hyperlink r:id="rId8" w:history="1">
        <w:r w:rsidRPr="009D521F">
          <w:rPr>
            <w:rStyle w:val="Hyperlink"/>
            <w:rFonts w:ascii="Nunito" w:hAnsi="Nunito" w:cs="Arial"/>
            <w:color w:val="0000FF"/>
            <w:sz w:val="22"/>
            <w:szCs w:val="22"/>
          </w:rPr>
          <w:t>SAMS Enterprise</w:t>
        </w:r>
      </w:hyperlink>
      <w:r>
        <w:rPr>
          <w:rFonts w:ascii="Nunito" w:hAnsi="Nunito" w:cs="Arial"/>
          <w:bCs/>
          <w:color w:val="002060"/>
          <w:sz w:val="22"/>
        </w:rPr>
        <w:t>.</w:t>
      </w:r>
    </w:p>
    <w:p w14:paraId="3212650A" w14:textId="77777777" w:rsidR="00E8712D" w:rsidRPr="00356669" w:rsidRDefault="00E8712D" w:rsidP="00E8712D">
      <w:pPr>
        <w:pStyle w:val="ListParagraph"/>
        <w:numPr>
          <w:ilvl w:val="0"/>
          <w:numId w:val="1"/>
        </w:numPr>
        <w:spacing w:before="240"/>
        <w:jc w:val="both"/>
        <w:rPr>
          <w:rFonts w:ascii="Nunito" w:hAnsi="Nunito" w:cs="Arial"/>
          <w:bCs/>
          <w:color w:val="002060"/>
          <w:sz w:val="22"/>
        </w:rPr>
      </w:pPr>
      <w:r w:rsidRPr="00356669">
        <w:rPr>
          <w:rFonts w:ascii="Nunito" w:hAnsi="Nunito" w:cs="Arial"/>
          <w:bCs/>
          <w:color w:val="002060"/>
          <w:sz w:val="22"/>
        </w:rPr>
        <w:t xml:space="preserve">Potential to lecture across relevant BSc, MSc, and Doctoral training modules. </w:t>
      </w:r>
    </w:p>
    <w:p w14:paraId="06BAF9D7" w14:textId="77777777" w:rsidR="00E8712D" w:rsidRPr="00356669" w:rsidRDefault="00E8712D" w:rsidP="00E8712D">
      <w:pPr>
        <w:jc w:val="both"/>
        <w:rPr>
          <w:rFonts w:ascii="Nunito" w:hAnsi="Nunito"/>
          <w:color w:val="002060"/>
        </w:rPr>
      </w:pPr>
    </w:p>
    <w:p w14:paraId="4E0F7257" w14:textId="77777777" w:rsidR="00E8712D" w:rsidRPr="00356669" w:rsidRDefault="00E8712D" w:rsidP="00E8712D">
      <w:pPr>
        <w:jc w:val="both"/>
        <w:rPr>
          <w:rFonts w:ascii="Nunito" w:hAnsi="Nunito" w:cs="Arial"/>
          <w:color w:val="002060"/>
          <w:sz w:val="22"/>
          <w:szCs w:val="22"/>
        </w:rPr>
      </w:pPr>
      <w:r w:rsidRPr="00356669">
        <w:rPr>
          <w:rFonts w:ascii="Nunito" w:hAnsi="Nunito" w:cs="Arial"/>
          <w:color w:val="002060"/>
          <w:sz w:val="22"/>
          <w:szCs w:val="22"/>
        </w:rPr>
        <w:t xml:space="preserve">Please see section 10 for more information on the funders. </w:t>
      </w:r>
    </w:p>
    <w:p w14:paraId="41A24727" w14:textId="77777777" w:rsidR="00E8712D" w:rsidRPr="00356669" w:rsidRDefault="00E8712D" w:rsidP="00E8712D">
      <w:pPr>
        <w:jc w:val="both"/>
        <w:rPr>
          <w:rFonts w:ascii="Nunito" w:hAnsi="Nunito" w:cs="Arial"/>
          <w:bCs/>
          <w:color w:val="002060"/>
          <w:sz w:val="22"/>
        </w:rPr>
      </w:pPr>
    </w:p>
    <w:p w14:paraId="09906AF4" w14:textId="7335ADED" w:rsidR="00E8712D" w:rsidRPr="00356669" w:rsidRDefault="00E8712D" w:rsidP="00E8712D">
      <w:pPr>
        <w:jc w:val="both"/>
        <w:rPr>
          <w:rFonts w:ascii="Nunito" w:hAnsi="Nunito" w:cs="Arial"/>
          <w:bCs/>
          <w:color w:val="002060"/>
          <w:sz w:val="22"/>
        </w:rPr>
      </w:pPr>
      <w:bookmarkStart w:id="0" w:name="_Hlk172796024"/>
      <w:r w:rsidRPr="00356669">
        <w:rPr>
          <w:rFonts w:ascii="Nunito" w:hAnsi="Nunito" w:cs="Arial"/>
          <w:bCs/>
          <w:color w:val="002060"/>
          <w:sz w:val="22"/>
        </w:rPr>
        <w:t>The position is advertised across 2 grades. Where a candidate is appointed at the higher grade, the duties and responsibilities will be adjusted on appointment to reflect this.</w:t>
      </w:r>
    </w:p>
    <w:bookmarkEnd w:id="0"/>
    <w:p w14:paraId="57175156" w14:textId="77777777" w:rsidR="00E8712D" w:rsidRPr="00356669" w:rsidRDefault="00E8712D" w:rsidP="00E8712D">
      <w:pPr>
        <w:jc w:val="both"/>
        <w:rPr>
          <w:rFonts w:ascii="Nunito" w:hAnsi="Nunito" w:cs="Arial"/>
          <w:bCs/>
          <w:color w:val="002060"/>
          <w:sz w:val="22"/>
        </w:rPr>
      </w:pPr>
    </w:p>
    <w:p w14:paraId="51058616" w14:textId="42A8961C" w:rsidR="00E8712D" w:rsidRPr="00356669" w:rsidRDefault="00E8712D" w:rsidP="00E8712D">
      <w:pPr>
        <w:jc w:val="both"/>
        <w:rPr>
          <w:rFonts w:ascii="Nunito" w:hAnsi="Nunito" w:cs="Arial"/>
          <w:b/>
          <w:color w:val="002060"/>
          <w:sz w:val="22"/>
        </w:rPr>
      </w:pPr>
      <w:r w:rsidRPr="00356669">
        <w:rPr>
          <w:rFonts w:ascii="Nunito" w:hAnsi="Nunito" w:cs="Arial"/>
          <w:b/>
          <w:color w:val="002060"/>
          <w:sz w:val="22"/>
        </w:rPr>
        <w:t>3. Main Responsibilities</w:t>
      </w:r>
    </w:p>
    <w:p w14:paraId="30DA32FA" w14:textId="77777777" w:rsidR="00E8712D" w:rsidRPr="00356669" w:rsidRDefault="00E8712D" w:rsidP="00E8712D">
      <w:pPr>
        <w:jc w:val="both"/>
        <w:rPr>
          <w:rFonts w:ascii="Nunito" w:hAnsi="Nunito" w:cs="Arial"/>
          <w:b/>
          <w:color w:val="002060"/>
          <w:sz w:val="22"/>
        </w:rPr>
      </w:pPr>
    </w:p>
    <w:tbl>
      <w:tblPr>
        <w:tblStyle w:val="TableGrid"/>
        <w:tblW w:w="0" w:type="auto"/>
        <w:tblLook w:val="04A0" w:firstRow="1" w:lastRow="0" w:firstColumn="1" w:lastColumn="0" w:noHBand="0" w:noVBand="1"/>
      </w:tblPr>
      <w:tblGrid>
        <w:gridCol w:w="7792"/>
        <w:gridCol w:w="1224"/>
      </w:tblGrid>
      <w:tr w:rsidR="00356669" w:rsidRPr="00356669" w14:paraId="537B172E" w14:textId="77777777" w:rsidTr="00E8712D">
        <w:tc>
          <w:tcPr>
            <w:tcW w:w="7792" w:type="dxa"/>
            <w:shd w:val="clear" w:color="auto" w:fill="DAE9F7" w:themeFill="text2" w:themeFillTint="1A"/>
            <w:vAlign w:val="center"/>
          </w:tcPr>
          <w:p w14:paraId="644D2FA4" w14:textId="10F44908" w:rsidR="00E8712D" w:rsidRPr="00356669" w:rsidRDefault="00E8712D" w:rsidP="00E8712D">
            <w:pPr>
              <w:jc w:val="center"/>
              <w:rPr>
                <w:rFonts w:ascii="Nunito" w:hAnsi="Nunito" w:cs="Arial"/>
                <w:bCs/>
                <w:i/>
                <w:iCs/>
                <w:color w:val="002060"/>
                <w:sz w:val="22"/>
              </w:rPr>
            </w:pPr>
            <w:r w:rsidRPr="00356669">
              <w:rPr>
                <w:rFonts w:ascii="Nunito" w:hAnsi="Nunito" w:cs="Arial"/>
                <w:bCs/>
                <w:i/>
                <w:iCs/>
                <w:color w:val="002060"/>
                <w:sz w:val="22"/>
              </w:rPr>
              <w:t>Role Description</w:t>
            </w:r>
          </w:p>
        </w:tc>
        <w:tc>
          <w:tcPr>
            <w:tcW w:w="1224" w:type="dxa"/>
            <w:shd w:val="clear" w:color="auto" w:fill="DAE9F7" w:themeFill="text2" w:themeFillTint="1A"/>
            <w:vAlign w:val="center"/>
          </w:tcPr>
          <w:p w14:paraId="0029825F" w14:textId="33415F62" w:rsidR="00E8712D" w:rsidRPr="00356669" w:rsidRDefault="00E8712D" w:rsidP="00E8712D">
            <w:pPr>
              <w:jc w:val="center"/>
              <w:rPr>
                <w:rFonts w:ascii="Nunito" w:hAnsi="Nunito" w:cs="Arial"/>
                <w:bCs/>
                <w:i/>
                <w:iCs/>
                <w:color w:val="002060"/>
                <w:sz w:val="22"/>
              </w:rPr>
            </w:pPr>
            <w:r w:rsidRPr="00356669">
              <w:rPr>
                <w:rFonts w:ascii="Nunito" w:hAnsi="Nunito" w:cs="Arial"/>
                <w:bCs/>
                <w:i/>
                <w:iCs/>
                <w:color w:val="002060"/>
                <w:sz w:val="22"/>
              </w:rPr>
              <w:t>Approx. % of time</w:t>
            </w:r>
          </w:p>
        </w:tc>
      </w:tr>
      <w:tr w:rsidR="00356669" w:rsidRPr="00356669" w14:paraId="6E3EF9D0" w14:textId="77777777" w:rsidTr="00E8712D">
        <w:tc>
          <w:tcPr>
            <w:tcW w:w="7792" w:type="dxa"/>
          </w:tcPr>
          <w:p w14:paraId="3A718B48" w14:textId="77777777" w:rsidR="00E8712D" w:rsidRPr="00356669" w:rsidRDefault="00E8712D" w:rsidP="00E8712D">
            <w:pPr>
              <w:jc w:val="both"/>
              <w:rPr>
                <w:rFonts w:ascii="Nunito" w:hAnsi="Nunito" w:cs="Arial"/>
                <w:bCs/>
                <w:color w:val="002060"/>
                <w:sz w:val="22"/>
                <w:szCs w:val="22"/>
              </w:rPr>
            </w:pPr>
            <w:r w:rsidRPr="00356669">
              <w:rPr>
                <w:rFonts w:ascii="Nunito" w:hAnsi="Nunito" w:cs="Arial"/>
                <w:bCs/>
                <w:color w:val="002060"/>
                <w:sz w:val="22"/>
                <w:szCs w:val="22"/>
              </w:rPr>
              <w:t>Working within the marine social science area, carry out identified activities and deliver on relevant projects. Manage own project areas and tasks:</w:t>
            </w:r>
          </w:p>
          <w:p w14:paraId="76EEDE4D" w14:textId="77777777" w:rsidR="00E8712D" w:rsidRPr="00356669" w:rsidRDefault="00E8712D" w:rsidP="00E8712D">
            <w:pPr>
              <w:pStyle w:val="ListParagraph"/>
              <w:numPr>
                <w:ilvl w:val="0"/>
                <w:numId w:val="2"/>
              </w:numPr>
              <w:jc w:val="both"/>
              <w:rPr>
                <w:rFonts w:ascii="Nunito" w:hAnsi="Nunito"/>
                <w:color w:val="002060"/>
              </w:rPr>
            </w:pPr>
            <w:r w:rsidRPr="00356669">
              <w:rPr>
                <w:rFonts w:ascii="Nunito" w:hAnsi="Nunito" w:cs="Arial"/>
                <w:bCs/>
                <w:color w:val="002060"/>
                <w:sz w:val="22"/>
                <w:szCs w:val="22"/>
              </w:rPr>
              <w:t>Identify and organise workshops, surveys, and interviews, and filming as required.</w:t>
            </w:r>
          </w:p>
          <w:p w14:paraId="44D32097" w14:textId="77777777" w:rsidR="00E8712D" w:rsidRPr="00356669" w:rsidRDefault="00E8712D" w:rsidP="00E8712D">
            <w:pPr>
              <w:pStyle w:val="ListParagraph"/>
              <w:numPr>
                <w:ilvl w:val="0"/>
                <w:numId w:val="2"/>
              </w:numPr>
              <w:jc w:val="both"/>
              <w:rPr>
                <w:rFonts w:ascii="Nunito" w:hAnsi="Nunito"/>
                <w:color w:val="002060"/>
              </w:rPr>
            </w:pPr>
            <w:r w:rsidRPr="00356669">
              <w:rPr>
                <w:rFonts w:ascii="Nunito" w:hAnsi="Nunito" w:cs="Arial"/>
                <w:bCs/>
                <w:color w:val="002060"/>
                <w:sz w:val="22"/>
                <w:szCs w:val="22"/>
              </w:rPr>
              <w:t>Conduct qualitative analysis of research data.</w:t>
            </w:r>
          </w:p>
          <w:p w14:paraId="72961AFE" w14:textId="77777777" w:rsidR="00E8712D" w:rsidRPr="00356669" w:rsidRDefault="00E8712D" w:rsidP="00E8712D">
            <w:pPr>
              <w:pStyle w:val="ListParagraph"/>
              <w:numPr>
                <w:ilvl w:val="0"/>
                <w:numId w:val="2"/>
              </w:numPr>
              <w:jc w:val="both"/>
              <w:rPr>
                <w:rFonts w:ascii="Nunito" w:hAnsi="Nunito"/>
                <w:color w:val="002060"/>
              </w:rPr>
            </w:pPr>
            <w:r w:rsidRPr="00356669">
              <w:rPr>
                <w:rFonts w:ascii="Nunito" w:hAnsi="Nunito" w:cs="Arial"/>
                <w:bCs/>
                <w:color w:val="002060"/>
                <w:sz w:val="22"/>
                <w:szCs w:val="22"/>
              </w:rPr>
              <w:t xml:space="preserve">Engage with sea farmers, and the diversity of coastal communities. </w:t>
            </w:r>
          </w:p>
          <w:p w14:paraId="03966FD3" w14:textId="77777777" w:rsidR="00E8712D" w:rsidRPr="00356669" w:rsidRDefault="00E8712D" w:rsidP="00E8712D">
            <w:pPr>
              <w:pStyle w:val="ListParagraph"/>
              <w:numPr>
                <w:ilvl w:val="0"/>
                <w:numId w:val="2"/>
              </w:numPr>
              <w:jc w:val="both"/>
              <w:rPr>
                <w:rFonts w:ascii="Nunito" w:hAnsi="Nunito"/>
                <w:color w:val="002060"/>
              </w:rPr>
            </w:pPr>
            <w:r w:rsidRPr="00356669">
              <w:rPr>
                <w:rFonts w:ascii="Nunito" w:hAnsi="Nunito" w:cs="Arial"/>
                <w:bCs/>
                <w:color w:val="002060"/>
                <w:sz w:val="22"/>
                <w:szCs w:val="22"/>
              </w:rPr>
              <w:t>Present work, where required, at project/stakeholder meetings.</w:t>
            </w:r>
          </w:p>
          <w:p w14:paraId="3D4C9458" w14:textId="77777777" w:rsidR="00E8712D" w:rsidRPr="00356669" w:rsidRDefault="00E8712D" w:rsidP="00E8712D">
            <w:pPr>
              <w:pStyle w:val="ListParagraph"/>
              <w:numPr>
                <w:ilvl w:val="0"/>
                <w:numId w:val="2"/>
              </w:numPr>
              <w:jc w:val="both"/>
              <w:rPr>
                <w:rFonts w:ascii="Nunito" w:hAnsi="Nunito"/>
                <w:color w:val="002060"/>
              </w:rPr>
            </w:pPr>
            <w:r w:rsidRPr="00356669">
              <w:rPr>
                <w:rFonts w:ascii="Nunito" w:hAnsi="Nunito" w:cs="Arial"/>
                <w:bCs/>
                <w:color w:val="002060"/>
                <w:sz w:val="22"/>
                <w:szCs w:val="22"/>
              </w:rPr>
              <w:lastRenderedPageBreak/>
              <w:t>Connect with project partners/stakeholders and develop future research collaborations.</w:t>
            </w:r>
          </w:p>
          <w:p w14:paraId="62669F2E" w14:textId="77777777" w:rsidR="00E8712D" w:rsidRPr="00356669" w:rsidRDefault="00E8712D" w:rsidP="00E8712D">
            <w:pPr>
              <w:pStyle w:val="ListParagraph"/>
              <w:numPr>
                <w:ilvl w:val="0"/>
                <w:numId w:val="2"/>
              </w:numPr>
              <w:jc w:val="both"/>
              <w:rPr>
                <w:rFonts w:ascii="Nunito" w:hAnsi="Nunito"/>
                <w:color w:val="002060"/>
              </w:rPr>
            </w:pPr>
            <w:r w:rsidRPr="00356669">
              <w:rPr>
                <w:rFonts w:ascii="Nunito" w:hAnsi="Nunito" w:cs="Arial"/>
                <w:bCs/>
                <w:color w:val="002060"/>
                <w:sz w:val="22"/>
                <w:szCs w:val="22"/>
              </w:rPr>
              <w:t>Develop own research career trajectory and contribute to future research/commercial income streams.</w:t>
            </w:r>
          </w:p>
          <w:p w14:paraId="3435210C" w14:textId="1A2040E7" w:rsidR="00E8712D" w:rsidRPr="00356669" w:rsidRDefault="00E8712D" w:rsidP="00E8712D">
            <w:pPr>
              <w:pStyle w:val="ListParagraph"/>
              <w:numPr>
                <w:ilvl w:val="0"/>
                <w:numId w:val="2"/>
              </w:numPr>
              <w:jc w:val="both"/>
              <w:rPr>
                <w:rFonts w:ascii="Nunito" w:hAnsi="Nunito"/>
                <w:color w:val="002060"/>
              </w:rPr>
            </w:pPr>
            <w:r w:rsidRPr="00356669">
              <w:rPr>
                <w:rFonts w:ascii="Nunito" w:hAnsi="Nunito" w:cs="Arial"/>
                <w:bCs/>
                <w:color w:val="002060"/>
                <w:sz w:val="22"/>
                <w:szCs w:val="22"/>
              </w:rPr>
              <w:t>Write project reports.</w:t>
            </w:r>
          </w:p>
        </w:tc>
        <w:tc>
          <w:tcPr>
            <w:tcW w:w="1224" w:type="dxa"/>
            <w:vAlign w:val="center"/>
          </w:tcPr>
          <w:p w14:paraId="75418958" w14:textId="0ED4B4F7" w:rsidR="00E8712D" w:rsidRPr="00356669" w:rsidRDefault="009547A4" w:rsidP="00E8712D">
            <w:pPr>
              <w:jc w:val="center"/>
              <w:rPr>
                <w:rFonts w:ascii="Nunito" w:hAnsi="Nunito"/>
                <w:color w:val="002060"/>
                <w:sz w:val="22"/>
                <w:szCs w:val="22"/>
              </w:rPr>
            </w:pPr>
            <w:r w:rsidRPr="00356669">
              <w:rPr>
                <w:rFonts w:ascii="Nunito" w:hAnsi="Nunito"/>
                <w:color w:val="002060"/>
                <w:sz w:val="22"/>
                <w:szCs w:val="22"/>
              </w:rPr>
              <w:lastRenderedPageBreak/>
              <w:t>80-90%</w:t>
            </w:r>
          </w:p>
        </w:tc>
      </w:tr>
      <w:tr w:rsidR="00356669" w:rsidRPr="00356669" w14:paraId="0D2BA6AB" w14:textId="77777777" w:rsidTr="00E8712D">
        <w:tc>
          <w:tcPr>
            <w:tcW w:w="7792" w:type="dxa"/>
          </w:tcPr>
          <w:p w14:paraId="5E661A0E" w14:textId="726F9078" w:rsidR="00E8712D" w:rsidRPr="00356669" w:rsidRDefault="00E8712D" w:rsidP="00E8712D">
            <w:pPr>
              <w:jc w:val="both"/>
              <w:rPr>
                <w:color w:val="002060"/>
              </w:rPr>
            </w:pPr>
            <w:r w:rsidRPr="00356669">
              <w:rPr>
                <w:rFonts w:ascii="Nunito" w:hAnsi="Nunito" w:cs="Arial"/>
                <w:bCs/>
                <w:color w:val="002060"/>
                <w:sz w:val="22"/>
                <w:szCs w:val="22"/>
              </w:rPr>
              <w:t>Publish research in reputable social science journals (e.g. in areas similar to REF2021 UoA25 (Area Studies), 1-2 per annum.</w:t>
            </w:r>
          </w:p>
        </w:tc>
        <w:tc>
          <w:tcPr>
            <w:tcW w:w="1224" w:type="dxa"/>
            <w:vAlign w:val="center"/>
          </w:tcPr>
          <w:p w14:paraId="0E0266BA" w14:textId="230BC8B4" w:rsidR="00E8712D" w:rsidRPr="00356669" w:rsidRDefault="009547A4" w:rsidP="00E8712D">
            <w:pPr>
              <w:jc w:val="center"/>
              <w:rPr>
                <w:rFonts w:ascii="Nunito" w:hAnsi="Nunito"/>
                <w:color w:val="002060"/>
                <w:sz w:val="22"/>
                <w:szCs w:val="22"/>
              </w:rPr>
            </w:pPr>
            <w:r w:rsidRPr="00356669">
              <w:rPr>
                <w:rFonts w:ascii="Nunito" w:hAnsi="Nunito"/>
                <w:color w:val="002060"/>
                <w:sz w:val="22"/>
                <w:szCs w:val="22"/>
              </w:rPr>
              <w:t>5-10%</w:t>
            </w:r>
          </w:p>
        </w:tc>
      </w:tr>
      <w:tr w:rsidR="00356669" w:rsidRPr="00356669" w14:paraId="5198CD90" w14:textId="77777777" w:rsidTr="00E8712D">
        <w:tc>
          <w:tcPr>
            <w:tcW w:w="7792" w:type="dxa"/>
          </w:tcPr>
          <w:p w14:paraId="75EC493D" w14:textId="02B741A7" w:rsidR="00487817" w:rsidRPr="00356669" w:rsidRDefault="003C71CA" w:rsidP="00487817">
            <w:pPr>
              <w:jc w:val="both"/>
              <w:rPr>
                <w:rFonts w:ascii="Nunito" w:hAnsi="Nunito" w:cs="Arial"/>
                <w:bCs/>
                <w:color w:val="002060"/>
                <w:sz w:val="22"/>
                <w:szCs w:val="22"/>
              </w:rPr>
            </w:pPr>
            <w:r w:rsidRPr="00356669">
              <w:rPr>
                <w:rFonts w:ascii="Nunito" w:hAnsi="Nunito" w:cs="Arial"/>
                <w:bCs/>
                <w:color w:val="002060"/>
                <w:sz w:val="22"/>
                <w:szCs w:val="22"/>
              </w:rPr>
              <w:t>There is p</w:t>
            </w:r>
            <w:r w:rsidR="00487817" w:rsidRPr="00356669">
              <w:rPr>
                <w:rFonts w:ascii="Nunito" w:hAnsi="Nunito" w:cs="Arial"/>
                <w:bCs/>
                <w:color w:val="002060"/>
                <w:sz w:val="22"/>
                <w:szCs w:val="22"/>
              </w:rPr>
              <w:t>otential to support lecturing on:</w:t>
            </w:r>
          </w:p>
          <w:p w14:paraId="3938F9EE" w14:textId="77777777" w:rsidR="00487817" w:rsidRPr="00356669" w:rsidRDefault="00487817" w:rsidP="00487817">
            <w:pPr>
              <w:pStyle w:val="ListParagraph"/>
              <w:numPr>
                <w:ilvl w:val="0"/>
                <w:numId w:val="3"/>
              </w:numPr>
              <w:jc w:val="both"/>
              <w:rPr>
                <w:rFonts w:ascii="Nunito" w:hAnsi="Nunito"/>
                <w:color w:val="002060"/>
              </w:rPr>
            </w:pPr>
            <w:r w:rsidRPr="00356669">
              <w:rPr>
                <w:rFonts w:ascii="Nunito" w:hAnsi="Nunito" w:cs="Arial"/>
                <w:bCs/>
                <w:color w:val="002060"/>
                <w:sz w:val="22"/>
                <w:szCs w:val="22"/>
              </w:rPr>
              <w:t>The Industrial Doctoral Training Centre for Offshore Renewable Energy.</w:t>
            </w:r>
          </w:p>
          <w:p w14:paraId="363755B7" w14:textId="77777777" w:rsidR="00487817" w:rsidRPr="00356669" w:rsidRDefault="00487817" w:rsidP="00487817">
            <w:pPr>
              <w:pStyle w:val="ListParagraph"/>
              <w:numPr>
                <w:ilvl w:val="0"/>
                <w:numId w:val="3"/>
              </w:numPr>
              <w:jc w:val="both"/>
              <w:rPr>
                <w:rFonts w:ascii="Nunito" w:hAnsi="Nunito"/>
                <w:color w:val="002060"/>
              </w:rPr>
            </w:pPr>
            <w:r w:rsidRPr="00356669">
              <w:rPr>
                <w:rFonts w:ascii="Nunito" w:hAnsi="Nunito" w:cs="Arial"/>
                <w:bCs/>
                <w:color w:val="002060"/>
                <w:sz w:val="22"/>
                <w:szCs w:val="22"/>
              </w:rPr>
              <w:t>The Governance and Society Module in the Erasmus Mundus Joint Master’s Degree in Aquaculture, Environment and Society (with the opportunity to lead the module).</w:t>
            </w:r>
          </w:p>
          <w:p w14:paraId="046F6034" w14:textId="0AA9FC0E" w:rsidR="00487817" w:rsidRPr="00356669" w:rsidRDefault="00487817" w:rsidP="00487817">
            <w:pPr>
              <w:pStyle w:val="ListParagraph"/>
              <w:numPr>
                <w:ilvl w:val="0"/>
                <w:numId w:val="3"/>
              </w:numPr>
              <w:jc w:val="both"/>
              <w:rPr>
                <w:rFonts w:ascii="Nunito" w:hAnsi="Nunito"/>
                <w:color w:val="002060"/>
              </w:rPr>
            </w:pPr>
            <w:r w:rsidRPr="00356669">
              <w:rPr>
                <w:rFonts w:ascii="Nunito" w:hAnsi="Nunito" w:cs="Arial"/>
                <w:bCs/>
                <w:color w:val="002060"/>
                <w:sz w:val="22"/>
                <w:szCs w:val="22"/>
              </w:rPr>
              <w:t>SAMS-UHI Marine Science Undergraduate Degree.</w:t>
            </w:r>
          </w:p>
        </w:tc>
        <w:tc>
          <w:tcPr>
            <w:tcW w:w="1224" w:type="dxa"/>
            <w:vAlign w:val="center"/>
          </w:tcPr>
          <w:p w14:paraId="3FCA5E84" w14:textId="01644161" w:rsidR="00487817" w:rsidRPr="00356669" w:rsidRDefault="00487817" w:rsidP="00487817">
            <w:pPr>
              <w:jc w:val="center"/>
              <w:rPr>
                <w:rFonts w:ascii="Nunito" w:hAnsi="Nunito"/>
                <w:color w:val="002060"/>
                <w:sz w:val="22"/>
                <w:szCs w:val="22"/>
              </w:rPr>
            </w:pPr>
            <w:r w:rsidRPr="00356669">
              <w:rPr>
                <w:rFonts w:ascii="Nunito" w:hAnsi="Nunito"/>
                <w:color w:val="002060"/>
                <w:sz w:val="22"/>
                <w:szCs w:val="22"/>
              </w:rPr>
              <w:t>5</w:t>
            </w:r>
            <w:r w:rsidR="009547A4" w:rsidRPr="00356669">
              <w:rPr>
                <w:rFonts w:ascii="Nunito" w:hAnsi="Nunito"/>
                <w:color w:val="002060"/>
                <w:sz w:val="22"/>
                <w:szCs w:val="22"/>
              </w:rPr>
              <w:t>-10%</w:t>
            </w:r>
          </w:p>
        </w:tc>
      </w:tr>
      <w:tr w:rsidR="00356669" w:rsidRPr="00356669" w14:paraId="57E410A7" w14:textId="77777777" w:rsidTr="00E8712D">
        <w:tc>
          <w:tcPr>
            <w:tcW w:w="7792" w:type="dxa"/>
          </w:tcPr>
          <w:p w14:paraId="73AD202B" w14:textId="7E27EDC4" w:rsidR="00487817" w:rsidRPr="00356669" w:rsidRDefault="00487817" w:rsidP="00487817">
            <w:pPr>
              <w:jc w:val="both"/>
              <w:rPr>
                <w:rFonts w:ascii="Nunito" w:hAnsi="Nunito" w:cs="Arial"/>
                <w:bCs/>
                <w:color w:val="002060"/>
                <w:sz w:val="22"/>
                <w:szCs w:val="22"/>
              </w:rPr>
            </w:pPr>
            <w:r w:rsidRPr="00356669">
              <w:rPr>
                <w:rFonts w:ascii="Nunito" w:hAnsi="Nunito" w:cs="Arial"/>
                <w:bCs/>
                <w:color w:val="002060"/>
                <w:sz w:val="22"/>
                <w:szCs w:val="22"/>
              </w:rPr>
              <w:t xml:space="preserve">Engage with SAMS Enterprise agenda with a view to applying social science area to </w:t>
            </w:r>
            <w:r w:rsidR="003C71CA" w:rsidRPr="00356669">
              <w:rPr>
                <w:rFonts w:ascii="Nunito" w:hAnsi="Nunito" w:cs="Arial"/>
                <w:bCs/>
                <w:color w:val="002060"/>
                <w:sz w:val="22"/>
                <w:szCs w:val="22"/>
              </w:rPr>
              <w:t>E</w:t>
            </w:r>
            <w:r w:rsidRPr="00356669">
              <w:rPr>
                <w:rFonts w:ascii="Nunito" w:hAnsi="Nunito" w:cs="Arial"/>
                <w:bCs/>
                <w:color w:val="002060"/>
                <w:sz w:val="22"/>
                <w:szCs w:val="22"/>
              </w:rPr>
              <w:t xml:space="preserve">nterprise activities.  </w:t>
            </w:r>
          </w:p>
        </w:tc>
        <w:tc>
          <w:tcPr>
            <w:tcW w:w="1224" w:type="dxa"/>
            <w:vAlign w:val="center"/>
          </w:tcPr>
          <w:p w14:paraId="53B813FF" w14:textId="0D6235CC" w:rsidR="00487817" w:rsidRPr="00356669" w:rsidRDefault="00487817" w:rsidP="00487817">
            <w:pPr>
              <w:jc w:val="center"/>
              <w:rPr>
                <w:rFonts w:ascii="Nunito" w:hAnsi="Nunito"/>
                <w:color w:val="002060"/>
                <w:sz w:val="22"/>
                <w:szCs w:val="22"/>
              </w:rPr>
            </w:pPr>
            <w:r w:rsidRPr="00356669">
              <w:rPr>
                <w:rFonts w:ascii="Nunito" w:hAnsi="Nunito"/>
                <w:color w:val="002060"/>
                <w:sz w:val="22"/>
                <w:szCs w:val="22"/>
              </w:rPr>
              <w:t>Ongoing</w:t>
            </w:r>
          </w:p>
        </w:tc>
      </w:tr>
      <w:tr w:rsidR="00487817" w:rsidRPr="00356669" w14:paraId="5A497983" w14:textId="77777777" w:rsidTr="00E8712D">
        <w:tc>
          <w:tcPr>
            <w:tcW w:w="7792" w:type="dxa"/>
          </w:tcPr>
          <w:p w14:paraId="2CAFA51D" w14:textId="0DFA5986" w:rsidR="00487817" w:rsidRPr="00356669" w:rsidRDefault="00487817" w:rsidP="00487817">
            <w:pPr>
              <w:jc w:val="both"/>
              <w:rPr>
                <w:rFonts w:ascii="Nunito" w:hAnsi="Nunito" w:cs="Arial"/>
                <w:bCs/>
                <w:color w:val="002060"/>
                <w:sz w:val="22"/>
                <w:szCs w:val="22"/>
              </w:rPr>
            </w:pPr>
            <w:r w:rsidRPr="00356669">
              <w:rPr>
                <w:rFonts w:ascii="Nunito" w:hAnsi="Nunito" w:cs="Arial"/>
                <w:bCs/>
                <w:color w:val="002060"/>
                <w:sz w:val="22"/>
                <w:szCs w:val="22"/>
              </w:rPr>
              <w:t>Be pro-active in the application of SAMS Health and Safety Procedures.</w:t>
            </w:r>
          </w:p>
        </w:tc>
        <w:tc>
          <w:tcPr>
            <w:tcW w:w="1224" w:type="dxa"/>
            <w:vAlign w:val="center"/>
          </w:tcPr>
          <w:p w14:paraId="695E1B48" w14:textId="78927867" w:rsidR="00487817" w:rsidRPr="00356669" w:rsidRDefault="00487817" w:rsidP="00487817">
            <w:pPr>
              <w:jc w:val="center"/>
              <w:rPr>
                <w:rFonts w:ascii="Nunito" w:hAnsi="Nunito"/>
                <w:color w:val="002060"/>
                <w:sz w:val="22"/>
                <w:szCs w:val="22"/>
              </w:rPr>
            </w:pPr>
            <w:r w:rsidRPr="00356669">
              <w:rPr>
                <w:rFonts w:ascii="Nunito" w:hAnsi="Nunito" w:cs="Arial"/>
                <w:bCs/>
                <w:color w:val="002060"/>
                <w:sz w:val="22"/>
                <w:szCs w:val="22"/>
              </w:rPr>
              <w:t>Ongoing</w:t>
            </w:r>
          </w:p>
        </w:tc>
      </w:tr>
    </w:tbl>
    <w:p w14:paraId="0205121A" w14:textId="77777777" w:rsidR="00992589" w:rsidRPr="00356669" w:rsidRDefault="00992589">
      <w:pPr>
        <w:rPr>
          <w:color w:val="002060"/>
        </w:rPr>
      </w:pPr>
    </w:p>
    <w:p w14:paraId="47E7066B" w14:textId="77777777" w:rsidR="00E8712D" w:rsidRPr="00356669" w:rsidRDefault="00E8712D" w:rsidP="00E8712D">
      <w:pPr>
        <w:jc w:val="both"/>
        <w:rPr>
          <w:rFonts w:ascii="Nunito" w:hAnsi="Nunito" w:cs="Arial"/>
          <w:b/>
          <w:color w:val="002060"/>
          <w:sz w:val="22"/>
        </w:rPr>
      </w:pPr>
      <w:r w:rsidRPr="00356669">
        <w:rPr>
          <w:rFonts w:ascii="Nunito" w:hAnsi="Nunito" w:cs="Arial"/>
          <w:b/>
          <w:color w:val="002060"/>
          <w:sz w:val="22"/>
        </w:rPr>
        <w:t>4. Planning and Organising</w:t>
      </w:r>
    </w:p>
    <w:p w14:paraId="04EE1356" w14:textId="1DE45FD8" w:rsidR="00E8712D" w:rsidRPr="00356669" w:rsidRDefault="00E8712D" w:rsidP="00E8712D">
      <w:pPr>
        <w:numPr>
          <w:ilvl w:val="0"/>
          <w:numId w:val="4"/>
        </w:numPr>
        <w:spacing w:before="240"/>
        <w:jc w:val="both"/>
        <w:rPr>
          <w:rFonts w:ascii="Nunito" w:hAnsi="Nunito" w:cs="Arial"/>
          <w:bCs/>
          <w:color w:val="002060"/>
          <w:sz w:val="22"/>
        </w:rPr>
      </w:pPr>
      <w:r w:rsidRPr="00356669">
        <w:rPr>
          <w:rFonts w:ascii="Nunito" w:hAnsi="Nunito" w:cs="Arial"/>
          <w:bCs/>
          <w:color w:val="002060"/>
          <w:sz w:val="22"/>
        </w:rPr>
        <w:t>Work with the relevant project PIs to deliver high</w:t>
      </w:r>
      <w:r w:rsidR="003C71CA" w:rsidRPr="00356669">
        <w:rPr>
          <w:rFonts w:ascii="Nunito" w:hAnsi="Nunito" w:cs="Arial"/>
          <w:bCs/>
          <w:color w:val="002060"/>
          <w:sz w:val="22"/>
        </w:rPr>
        <w:t>-</w:t>
      </w:r>
      <w:r w:rsidRPr="00356669">
        <w:rPr>
          <w:rFonts w:ascii="Nunito" w:hAnsi="Nunito" w:cs="Arial"/>
          <w:bCs/>
          <w:color w:val="002060"/>
          <w:sz w:val="22"/>
        </w:rPr>
        <w:t>quality research and engagement activities, as appropriate to the field and project.</w:t>
      </w:r>
    </w:p>
    <w:p w14:paraId="3C688343" w14:textId="77777777" w:rsidR="00E8712D" w:rsidRPr="00356669" w:rsidRDefault="00E8712D" w:rsidP="00E8712D">
      <w:pPr>
        <w:numPr>
          <w:ilvl w:val="0"/>
          <w:numId w:val="4"/>
        </w:numPr>
        <w:jc w:val="both"/>
        <w:rPr>
          <w:rFonts w:ascii="Nunito" w:hAnsi="Nunito" w:cs="Arial"/>
          <w:bCs/>
          <w:color w:val="002060"/>
          <w:sz w:val="22"/>
        </w:rPr>
      </w:pPr>
      <w:r w:rsidRPr="00356669">
        <w:rPr>
          <w:rFonts w:ascii="Nunito" w:hAnsi="Nunito" w:cs="Arial"/>
          <w:bCs/>
          <w:color w:val="002060"/>
          <w:sz w:val="22"/>
        </w:rPr>
        <w:t>In collaboration with the project team, implement and deliver time-relevant project tasks as determined by the SAMS PIs, Task Leaders and Work Package Leaders, including attending project meetings, taking meeting minutes, and distributing relevant information across the projects.</w:t>
      </w:r>
    </w:p>
    <w:p w14:paraId="108083F3" w14:textId="77777777" w:rsidR="00E8712D" w:rsidRPr="00356669" w:rsidRDefault="00E8712D" w:rsidP="00E8712D">
      <w:pPr>
        <w:numPr>
          <w:ilvl w:val="0"/>
          <w:numId w:val="4"/>
        </w:numPr>
        <w:jc w:val="both"/>
        <w:rPr>
          <w:rFonts w:ascii="Nunito" w:hAnsi="Nunito" w:cs="Arial"/>
          <w:bCs/>
          <w:color w:val="002060"/>
          <w:sz w:val="22"/>
        </w:rPr>
      </w:pPr>
      <w:r w:rsidRPr="00356669">
        <w:rPr>
          <w:rFonts w:ascii="Nunito" w:hAnsi="Nunito" w:cs="Arial"/>
          <w:bCs/>
          <w:color w:val="002060"/>
          <w:sz w:val="22"/>
        </w:rPr>
        <w:t>In collaboration with SAMS Enterprise, identify and deliver any relevant commercial project tasks.</w:t>
      </w:r>
    </w:p>
    <w:p w14:paraId="2D52B641" w14:textId="77777777" w:rsidR="00E8712D" w:rsidRPr="00356669" w:rsidRDefault="00E8712D" w:rsidP="00E8712D">
      <w:pPr>
        <w:numPr>
          <w:ilvl w:val="0"/>
          <w:numId w:val="4"/>
        </w:numPr>
        <w:jc w:val="both"/>
        <w:rPr>
          <w:rFonts w:ascii="Nunito" w:hAnsi="Nunito" w:cs="Arial"/>
          <w:bCs/>
          <w:color w:val="002060"/>
          <w:sz w:val="22"/>
        </w:rPr>
      </w:pPr>
      <w:r w:rsidRPr="00356669">
        <w:rPr>
          <w:rFonts w:ascii="Nunito" w:hAnsi="Nunito" w:cs="Arial"/>
          <w:bCs/>
          <w:color w:val="002060"/>
          <w:sz w:val="22"/>
        </w:rPr>
        <w:t>Plan, manage and deliver own workload independently to quality and time, producing high-impact outputs.</w:t>
      </w:r>
    </w:p>
    <w:p w14:paraId="59269F33" w14:textId="77777777" w:rsidR="00E8712D" w:rsidRPr="00356669" w:rsidRDefault="00E8712D" w:rsidP="00E8712D">
      <w:pPr>
        <w:numPr>
          <w:ilvl w:val="0"/>
          <w:numId w:val="4"/>
        </w:numPr>
        <w:jc w:val="both"/>
        <w:rPr>
          <w:rFonts w:ascii="Nunito" w:hAnsi="Nunito" w:cs="Arial"/>
          <w:bCs/>
          <w:color w:val="002060"/>
          <w:sz w:val="22"/>
        </w:rPr>
      </w:pPr>
      <w:r w:rsidRPr="00356669">
        <w:rPr>
          <w:rFonts w:ascii="Nunito" w:hAnsi="Nunito" w:cs="Arial"/>
          <w:bCs/>
          <w:color w:val="002060"/>
          <w:sz w:val="22"/>
        </w:rPr>
        <w:t>Develop networks and attend relevant project/enterprise meetings.</w:t>
      </w:r>
    </w:p>
    <w:p w14:paraId="39B63B39" w14:textId="77777777" w:rsidR="00E8712D" w:rsidRPr="00356669" w:rsidRDefault="00E8712D" w:rsidP="00E8712D">
      <w:pPr>
        <w:jc w:val="both"/>
        <w:rPr>
          <w:rFonts w:ascii="Nunito" w:hAnsi="Nunito" w:cs="Arial"/>
          <w:bCs/>
          <w:color w:val="002060"/>
          <w:sz w:val="22"/>
        </w:rPr>
      </w:pPr>
    </w:p>
    <w:p w14:paraId="1F0ACF6D" w14:textId="77777777" w:rsidR="00E8712D" w:rsidRPr="00356669" w:rsidRDefault="00E8712D" w:rsidP="00E8712D">
      <w:pPr>
        <w:jc w:val="both"/>
        <w:rPr>
          <w:rFonts w:ascii="Nunito" w:hAnsi="Nunito" w:cs="Arial"/>
          <w:b/>
          <w:color w:val="002060"/>
          <w:sz w:val="22"/>
        </w:rPr>
      </w:pPr>
      <w:r w:rsidRPr="00356669">
        <w:rPr>
          <w:rFonts w:ascii="Nunito" w:hAnsi="Nunito" w:cs="Arial"/>
          <w:b/>
          <w:color w:val="002060"/>
          <w:sz w:val="22"/>
        </w:rPr>
        <w:t>5. Problem-Solving</w:t>
      </w:r>
    </w:p>
    <w:p w14:paraId="7CC45AA4" w14:textId="77777777" w:rsidR="00E8712D" w:rsidRPr="00356669" w:rsidRDefault="00E8712D" w:rsidP="00E8712D">
      <w:pPr>
        <w:numPr>
          <w:ilvl w:val="0"/>
          <w:numId w:val="5"/>
        </w:numPr>
        <w:spacing w:before="240"/>
        <w:jc w:val="both"/>
        <w:rPr>
          <w:rFonts w:ascii="Nunito" w:hAnsi="Nunito"/>
          <w:color w:val="002060"/>
        </w:rPr>
      </w:pPr>
      <w:r w:rsidRPr="00356669">
        <w:rPr>
          <w:rFonts w:ascii="Nunito" w:hAnsi="Nunito" w:cs="Arial"/>
          <w:bCs/>
          <w:color w:val="002060"/>
          <w:sz w:val="22"/>
        </w:rPr>
        <w:t>Contribute to internal and external research partner input into projects.</w:t>
      </w:r>
    </w:p>
    <w:p w14:paraId="13D641D0" w14:textId="77777777" w:rsidR="00E8712D" w:rsidRPr="00356669" w:rsidRDefault="00E8712D" w:rsidP="00E8712D">
      <w:pPr>
        <w:numPr>
          <w:ilvl w:val="0"/>
          <w:numId w:val="5"/>
        </w:numPr>
        <w:jc w:val="both"/>
        <w:rPr>
          <w:rFonts w:ascii="Nunito" w:hAnsi="Nunito"/>
          <w:color w:val="002060"/>
        </w:rPr>
      </w:pPr>
      <w:r w:rsidRPr="00356669">
        <w:rPr>
          <w:rFonts w:ascii="Nunito" w:hAnsi="Nunito" w:cs="Arial"/>
          <w:bCs/>
          <w:color w:val="002060"/>
          <w:sz w:val="22"/>
        </w:rPr>
        <w:t>Provide support to PI and colleagues as appropriate.</w:t>
      </w:r>
    </w:p>
    <w:p w14:paraId="1DA78256" w14:textId="77777777" w:rsidR="00E8712D" w:rsidRPr="00356669" w:rsidRDefault="00E8712D" w:rsidP="00E8712D">
      <w:pPr>
        <w:numPr>
          <w:ilvl w:val="0"/>
          <w:numId w:val="5"/>
        </w:numPr>
        <w:jc w:val="both"/>
        <w:rPr>
          <w:rFonts w:ascii="Nunito" w:hAnsi="Nunito"/>
          <w:color w:val="002060"/>
        </w:rPr>
      </w:pPr>
      <w:r w:rsidRPr="00356669">
        <w:rPr>
          <w:rFonts w:ascii="Nunito" w:hAnsi="Nunito" w:cs="Arial"/>
          <w:bCs/>
          <w:color w:val="002060"/>
          <w:sz w:val="22"/>
        </w:rPr>
        <w:t>Able to take responsibility for own area and work through problems and solutions independently.</w:t>
      </w:r>
    </w:p>
    <w:p w14:paraId="3E3FD271" w14:textId="77777777" w:rsidR="00E8712D" w:rsidRPr="00356669" w:rsidRDefault="00E8712D" w:rsidP="00E8712D">
      <w:pPr>
        <w:numPr>
          <w:ilvl w:val="0"/>
          <w:numId w:val="5"/>
        </w:numPr>
        <w:jc w:val="both"/>
        <w:rPr>
          <w:rFonts w:ascii="Nunito" w:hAnsi="Nunito"/>
          <w:color w:val="002060"/>
        </w:rPr>
      </w:pPr>
      <w:r w:rsidRPr="00356669">
        <w:rPr>
          <w:rFonts w:ascii="Nunito" w:hAnsi="Nunito" w:cs="Arial"/>
          <w:bCs/>
          <w:color w:val="002060"/>
          <w:sz w:val="22"/>
        </w:rPr>
        <w:t>Able to manage workload and achieve deliverables including paper outputs – dedicated time has been provided for this.</w:t>
      </w:r>
    </w:p>
    <w:p w14:paraId="3179118B" w14:textId="77777777" w:rsidR="00E8712D" w:rsidRPr="00356669" w:rsidRDefault="00E8712D" w:rsidP="00E8712D">
      <w:pPr>
        <w:numPr>
          <w:ilvl w:val="0"/>
          <w:numId w:val="5"/>
        </w:numPr>
        <w:jc w:val="both"/>
        <w:rPr>
          <w:rFonts w:ascii="Nunito" w:hAnsi="Nunito" w:cs="Arial"/>
          <w:bCs/>
          <w:color w:val="002060"/>
          <w:sz w:val="22"/>
        </w:rPr>
      </w:pPr>
      <w:r w:rsidRPr="00356669">
        <w:rPr>
          <w:rFonts w:ascii="Nunito" w:hAnsi="Nunito" w:cs="Arial"/>
          <w:bCs/>
          <w:color w:val="002060"/>
          <w:sz w:val="22"/>
        </w:rPr>
        <w:t>Contribute to mid-term strategic thinking and development of new research proposals with PI in own area of expertise – forward thinking.</w:t>
      </w:r>
    </w:p>
    <w:p w14:paraId="1A5C6788" w14:textId="77777777" w:rsidR="00E8712D" w:rsidRPr="00356669" w:rsidRDefault="00E8712D" w:rsidP="00E8712D">
      <w:pPr>
        <w:jc w:val="both"/>
        <w:rPr>
          <w:rFonts w:ascii="Nunito" w:hAnsi="Nunito" w:cs="Arial"/>
          <w:bCs/>
          <w:color w:val="002060"/>
          <w:sz w:val="22"/>
        </w:rPr>
      </w:pPr>
    </w:p>
    <w:p w14:paraId="5BFF43DB" w14:textId="77777777" w:rsidR="00E8712D" w:rsidRPr="00356669" w:rsidRDefault="00E8712D" w:rsidP="00E8712D">
      <w:pPr>
        <w:jc w:val="both"/>
        <w:rPr>
          <w:rFonts w:ascii="Nunito" w:hAnsi="Nunito" w:cs="Arial"/>
          <w:b/>
          <w:color w:val="002060"/>
          <w:sz w:val="22"/>
        </w:rPr>
      </w:pPr>
      <w:r w:rsidRPr="00356669">
        <w:rPr>
          <w:rFonts w:ascii="Nunito" w:hAnsi="Nunito" w:cs="Arial"/>
          <w:b/>
          <w:color w:val="002060"/>
          <w:sz w:val="22"/>
        </w:rPr>
        <w:t>6. Decision-Making</w:t>
      </w:r>
    </w:p>
    <w:p w14:paraId="6ADB1667" w14:textId="77777777" w:rsidR="00E8712D" w:rsidRPr="00356669" w:rsidRDefault="00E8712D" w:rsidP="00E8712D">
      <w:pPr>
        <w:numPr>
          <w:ilvl w:val="0"/>
          <w:numId w:val="6"/>
        </w:numPr>
        <w:spacing w:before="240"/>
        <w:jc w:val="both"/>
        <w:rPr>
          <w:rFonts w:ascii="Nunito" w:hAnsi="Nunito"/>
          <w:color w:val="002060"/>
        </w:rPr>
      </w:pPr>
      <w:r w:rsidRPr="00356669">
        <w:rPr>
          <w:rFonts w:ascii="Nunito" w:hAnsi="Nunito" w:cs="Arial"/>
          <w:bCs/>
          <w:color w:val="002060"/>
          <w:sz w:val="22"/>
        </w:rPr>
        <w:t>Assess resource requirements, securing and organising resources effectively.</w:t>
      </w:r>
    </w:p>
    <w:p w14:paraId="71F75232" w14:textId="77777777" w:rsidR="00E8712D" w:rsidRPr="00356669" w:rsidRDefault="00E8712D" w:rsidP="00E8712D">
      <w:pPr>
        <w:numPr>
          <w:ilvl w:val="0"/>
          <w:numId w:val="6"/>
        </w:numPr>
        <w:jc w:val="both"/>
        <w:rPr>
          <w:rFonts w:ascii="Nunito" w:hAnsi="Nunito"/>
          <w:color w:val="002060"/>
        </w:rPr>
      </w:pPr>
      <w:r w:rsidRPr="00356669">
        <w:rPr>
          <w:rFonts w:ascii="Nunito" w:hAnsi="Nunito" w:cs="Arial"/>
          <w:bCs/>
          <w:color w:val="002060"/>
          <w:sz w:val="22"/>
        </w:rPr>
        <w:lastRenderedPageBreak/>
        <w:t>Peer review of research publications and proposals.</w:t>
      </w:r>
    </w:p>
    <w:p w14:paraId="38192DD8" w14:textId="77777777" w:rsidR="00E8712D" w:rsidRPr="00356669" w:rsidRDefault="00E8712D" w:rsidP="00E8712D">
      <w:pPr>
        <w:numPr>
          <w:ilvl w:val="0"/>
          <w:numId w:val="6"/>
        </w:numPr>
        <w:jc w:val="both"/>
        <w:rPr>
          <w:rFonts w:ascii="Nunito" w:hAnsi="Nunito" w:cs="Arial"/>
          <w:bCs/>
          <w:color w:val="002060"/>
          <w:sz w:val="22"/>
        </w:rPr>
      </w:pPr>
      <w:r w:rsidRPr="00356669">
        <w:rPr>
          <w:rFonts w:ascii="Nunito" w:hAnsi="Nunito" w:cs="Arial"/>
          <w:bCs/>
          <w:color w:val="002060"/>
          <w:sz w:val="22"/>
        </w:rPr>
        <w:t>In collaboration with others both at SAMS and funding partners, prioritise own social science activities to achieve a project plan.</w:t>
      </w:r>
    </w:p>
    <w:p w14:paraId="39007DAD" w14:textId="77777777" w:rsidR="00E8712D" w:rsidRPr="00356669" w:rsidRDefault="00E8712D" w:rsidP="00E8712D">
      <w:pPr>
        <w:numPr>
          <w:ilvl w:val="0"/>
          <w:numId w:val="6"/>
        </w:numPr>
        <w:jc w:val="both"/>
        <w:rPr>
          <w:rFonts w:ascii="Nunito" w:hAnsi="Nunito" w:cs="Arial"/>
          <w:bCs/>
          <w:color w:val="002060"/>
          <w:sz w:val="22"/>
        </w:rPr>
      </w:pPr>
      <w:r w:rsidRPr="00356669">
        <w:rPr>
          <w:rFonts w:ascii="Nunito" w:hAnsi="Nunito" w:cs="Arial"/>
          <w:bCs/>
          <w:color w:val="002060"/>
          <w:sz w:val="22"/>
        </w:rPr>
        <w:t>Be self-motivated and able to work without close supervision.</w:t>
      </w:r>
    </w:p>
    <w:p w14:paraId="62E23741" w14:textId="77777777" w:rsidR="00E8712D" w:rsidRPr="00356669" w:rsidRDefault="00E8712D" w:rsidP="00E8712D">
      <w:pPr>
        <w:jc w:val="both"/>
        <w:rPr>
          <w:rFonts w:ascii="Nunito" w:hAnsi="Nunito" w:cs="Arial"/>
          <w:bCs/>
          <w:color w:val="002060"/>
          <w:sz w:val="22"/>
        </w:rPr>
      </w:pPr>
    </w:p>
    <w:p w14:paraId="1B6E978D" w14:textId="77777777" w:rsidR="00E8712D" w:rsidRPr="00356669" w:rsidRDefault="00E8712D" w:rsidP="00E8712D">
      <w:pPr>
        <w:jc w:val="both"/>
        <w:rPr>
          <w:rFonts w:ascii="Nunito" w:hAnsi="Nunito" w:cs="Arial"/>
          <w:b/>
          <w:color w:val="002060"/>
          <w:sz w:val="22"/>
        </w:rPr>
      </w:pPr>
      <w:r w:rsidRPr="00356669">
        <w:rPr>
          <w:rFonts w:ascii="Nunito" w:hAnsi="Nunito" w:cs="Arial"/>
          <w:b/>
          <w:color w:val="002060"/>
          <w:sz w:val="22"/>
        </w:rPr>
        <w:t xml:space="preserve">7. Key Contacts/Relationships  </w:t>
      </w:r>
    </w:p>
    <w:p w14:paraId="7CB8B504" w14:textId="77777777" w:rsidR="00E8712D" w:rsidRPr="00356669" w:rsidRDefault="00E8712D" w:rsidP="00E8712D">
      <w:pPr>
        <w:numPr>
          <w:ilvl w:val="0"/>
          <w:numId w:val="7"/>
        </w:numPr>
        <w:spacing w:before="240"/>
        <w:jc w:val="both"/>
        <w:rPr>
          <w:rFonts w:ascii="Nunito" w:hAnsi="Nunito"/>
          <w:color w:val="002060"/>
        </w:rPr>
      </w:pPr>
      <w:r w:rsidRPr="00356669">
        <w:rPr>
          <w:rFonts w:ascii="Nunito" w:hAnsi="Nunito" w:cs="Arial"/>
          <w:bCs/>
          <w:color w:val="002060"/>
          <w:sz w:val="22"/>
        </w:rPr>
        <w:t>Develop and manage relationships within SAMS and with relevant external organisations in the public, private or voluntary sector.</w:t>
      </w:r>
    </w:p>
    <w:p w14:paraId="55054E84" w14:textId="77777777" w:rsidR="00E8712D" w:rsidRPr="00356669" w:rsidRDefault="00E8712D" w:rsidP="00E8712D">
      <w:pPr>
        <w:numPr>
          <w:ilvl w:val="0"/>
          <w:numId w:val="7"/>
        </w:numPr>
        <w:jc w:val="both"/>
        <w:rPr>
          <w:rFonts w:ascii="Nunito" w:hAnsi="Nunito"/>
          <w:color w:val="002060"/>
        </w:rPr>
      </w:pPr>
      <w:r w:rsidRPr="00356669">
        <w:rPr>
          <w:rFonts w:ascii="Nunito" w:hAnsi="Nunito" w:cs="Arial"/>
          <w:bCs/>
          <w:color w:val="002060"/>
          <w:sz w:val="22"/>
        </w:rPr>
        <w:t>With the relevant PIs, represent SAMS in the field and in research networks involving peers locally, nationally and further afield.</w:t>
      </w:r>
    </w:p>
    <w:p w14:paraId="47A205BB" w14:textId="77777777" w:rsidR="00E8712D" w:rsidRPr="00356669" w:rsidRDefault="00E8712D" w:rsidP="00E8712D">
      <w:pPr>
        <w:jc w:val="both"/>
        <w:rPr>
          <w:rFonts w:ascii="Nunito" w:hAnsi="Nunito" w:cs="Arial"/>
          <w:bCs/>
          <w:color w:val="002060"/>
          <w:sz w:val="22"/>
        </w:rPr>
      </w:pPr>
    </w:p>
    <w:p w14:paraId="2DC2A05D" w14:textId="77777777" w:rsidR="00E8712D" w:rsidRPr="00356669" w:rsidRDefault="00E8712D" w:rsidP="00E8712D">
      <w:pPr>
        <w:jc w:val="both"/>
        <w:rPr>
          <w:rFonts w:ascii="Nunito" w:hAnsi="Nunito" w:cs="Arial"/>
          <w:b/>
          <w:color w:val="002060"/>
          <w:sz w:val="22"/>
        </w:rPr>
      </w:pPr>
      <w:r w:rsidRPr="00356669">
        <w:rPr>
          <w:rFonts w:ascii="Nunito" w:hAnsi="Nunito" w:cs="Arial"/>
          <w:b/>
          <w:color w:val="002060"/>
          <w:sz w:val="22"/>
        </w:rPr>
        <w:t xml:space="preserve">8. Knowledge, Skills and Experience needed for the Job </w:t>
      </w:r>
    </w:p>
    <w:p w14:paraId="1E8EE9ED" w14:textId="77777777" w:rsidR="00E8712D" w:rsidRPr="00356669" w:rsidRDefault="00E8712D" w:rsidP="00E8712D">
      <w:pPr>
        <w:spacing w:before="240"/>
        <w:jc w:val="both"/>
        <w:rPr>
          <w:rFonts w:ascii="Nunito" w:hAnsi="Nunito" w:cs="Arial"/>
          <w:bCs/>
          <w:color w:val="002060"/>
          <w:sz w:val="22"/>
        </w:rPr>
      </w:pPr>
      <w:r w:rsidRPr="00356669">
        <w:rPr>
          <w:rFonts w:ascii="Nunito" w:hAnsi="Nunito" w:cs="Arial"/>
          <w:bCs/>
          <w:color w:val="002060"/>
          <w:sz w:val="22"/>
        </w:rPr>
        <w:t>Essential:</w:t>
      </w:r>
    </w:p>
    <w:p w14:paraId="6BB0F047" w14:textId="77777777" w:rsidR="00E8712D" w:rsidRPr="00356669" w:rsidRDefault="00E8712D" w:rsidP="00E8712D">
      <w:pPr>
        <w:numPr>
          <w:ilvl w:val="0"/>
          <w:numId w:val="8"/>
        </w:numPr>
        <w:spacing w:before="240"/>
        <w:jc w:val="both"/>
        <w:rPr>
          <w:rFonts w:ascii="Nunito" w:hAnsi="Nunito"/>
          <w:color w:val="002060"/>
        </w:rPr>
      </w:pPr>
      <w:r w:rsidRPr="00356669">
        <w:rPr>
          <w:rFonts w:ascii="Nunito" w:hAnsi="Nunito" w:cs="Arial"/>
          <w:bCs/>
          <w:color w:val="002060"/>
          <w:sz w:val="22"/>
        </w:rPr>
        <w:t>PhD in social or marine science discipline.</w:t>
      </w:r>
    </w:p>
    <w:p w14:paraId="7DFEC30F" w14:textId="77777777" w:rsidR="00E8712D" w:rsidRPr="00356669" w:rsidRDefault="00E8712D" w:rsidP="00E8712D">
      <w:pPr>
        <w:numPr>
          <w:ilvl w:val="0"/>
          <w:numId w:val="8"/>
        </w:numPr>
        <w:jc w:val="both"/>
        <w:rPr>
          <w:rFonts w:ascii="Nunito" w:hAnsi="Nunito"/>
          <w:color w:val="002060"/>
        </w:rPr>
      </w:pPr>
      <w:r w:rsidRPr="00356669">
        <w:rPr>
          <w:rFonts w:ascii="Nunito" w:hAnsi="Nunito" w:cs="Arial"/>
          <w:bCs/>
          <w:color w:val="002060"/>
          <w:sz w:val="22"/>
        </w:rPr>
        <w:t>Excellent communication skills (oral and written).</w:t>
      </w:r>
    </w:p>
    <w:p w14:paraId="318E0C9D" w14:textId="77777777" w:rsidR="00E8712D" w:rsidRPr="00356669" w:rsidRDefault="00E8712D" w:rsidP="00E8712D">
      <w:pPr>
        <w:numPr>
          <w:ilvl w:val="0"/>
          <w:numId w:val="9"/>
        </w:numPr>
        <w:jc w:val="both"/>
        <w:rPr>
          <w:rFonts w:ascii="Nunito" w:hAnsi="Nunito"/>
          <w:color w:val="002060"/>
        </w:rPr>
      </w:pPr>
      <w:r w:rsidRPr="00356669">
        <w:rPr>
          <w:rFonts w:ascii="Nunito" w:hAnsi="Nunito" w:cs="Arial"/>
          <w:bCs/>
          <w:color w:val="002060"/>
          <w:sz w:val="22"/>
        </w:rPr>
        <w:t xml:space="preserve">Understanding of and ability to apply a range of techniques – Practical experience with social-ecological systems (soft systems, conceptual, quantitative, etc.) Ability to conduct interviews, workshops, focus groups, and thematically analyse collected data. </w:t>
      </w:r>
    </w:p>
    <w:p w14:paraId="232E23C4" w14:textId="7CE87E06" w:rsidR="009168CC" w:rsidRPr="00356669" w:rsidRDefault="009168CC" w:rsidP="00E8712D">
      <w:pPr>
        <w:numPr>
          <w:ilvl w:val="0"/>
          <w:numId w:val="9"/>
        </w:numPr>
        <w:jc w:val="both"/>
        <w:rPr>
          <w:rFonts w:ascii="Nunito" w:hAnsi="Nunito"/>
          <w:color w:val="002060"/>
        </w:rPr>
      </w:pPr>
      <w:r w:rsidRPr="00356669">
        <w:rPr>
          <w:rFonts w:ascii="Nunito" w:hAnsi="Nunito" w:cs="Arial"/>
          <w:bCs/>
          <w:color w:val="002060"/>
          <w:sz w:val="22"/>
        </w:rPr>
        <w:t>Evidence of peer-reviewed paper outputs.</w:t>
      </w:r>
    </w:p>
    <w:p w14:paraId="3186A7BF" w14:textId="77777777" w:rsidR="00E8712D" w:rsidRPr="00356669" w:rsidRDefault="00E8712D" w:rsidP="00E8712D">
      <w:pPr>
        <w:numPr>
          <w:ilvl w:val="0"/>
          <w:numId w:val="8"/>
        </w:numPr>
        <w:jc w:val="both"/>
        <w:rPr>
          <w:rFonts w:ascii="Nunito" w:hAnsi="Nunito"/>
          <w:color w:val="002060"/>
        </w:rPr>
      </w:pPr>
      <w:r w:rsidRPr="00356669">
        <w:rPr>
          <w:rFonts w:ascii="Nunito" w:hAnsi="Nunito" w:cs="Arial"/>
          <w:bCs/>
          <w:color w:val="002060"/>
          <w:sz w:val="22"/>
        </w:rPr>
        <w:t>Innovative, keen to learn, and sensitive to complexities - able to bring energy to role and provide nuanced solutions to problems/issues.</w:t>
      </w:r>
    </w:p>
    <w:p w14:paraId="15DE1385" w14:textId="77777777" w:rsidR="00E8712D" w:rsidRPr="00356669" w:rsidRDefault="00E8712D" w:rsidP="00E8712D">
      <w:pPr>
        <w:numPr>
          <w:ilvl w:val="0"/>
          <w:numId w:val="8"/>
        </w:numPr>
        <w:jc w:val="both"/>
        <w:rPr>
          <w:rFonts w:ascii="Nunito" w:hAnsi="Nunito"/>
          <w:color w:val="002060"/>
        </w:rPr>
      </w:pPr>
      <w:r w:rsidRPr="00356669">
        <w:rPr>
          <w:rFonts w:ascii="Nunito" w:hAnsi="Nunito" w:cs="Arial"/>
          <w:bCs/>
          <w:color w:val="002060"/>
          <w:sz w:val="22"/>
        </w:rPr>
        <w:t>Able to manage a variety of project activities with differing timescales and priorities.</w:t>
      </w:r>
    </w:p>
    <w:p w14:paraId="039F9396" w14:textId="77777777" w:rsidR="00E8712D" w:rsidRPr="00356669" w:rsidRDefault="00E8712D" w:rsidP="00E8712D">
      <w:pPr>
        <w:numPr>
          <w:ilvl w:val="0"/>
          <w:numId w:val="8"/>
        </w:numPr>
        <w:jc w:val="both"/>
        <w:rPr>
          <w:rFonts w:ascii="Nunito" w:hAnsi="Nunito" w:cs="Arial"/>
          <w:bCs/>
          <w:color w:val="002060"/>
          <w:sz w:val="22"/>
        </w:rPr>
      </w:pPr>
      <w:r w:rsidRPr="00356669">
        <w:rPr>
          <w:rFonts w:ascii="Nunito" w:hAnsi="Nunito" w:cs="Arial"/>
          <w:bCs/>
          <w:color w:val="002060"/>
          <w:sz w:val="22"/>
        </w:rPr>
        <w:t>Willingness to travel nationally/internationally.</w:t>
      </w:r>
    </w:p>
    <w:p w14:paraId="1BED92CC" w14:textId="77777777" w:rsidR="00E8712D" w:rsidRPr="00356669" w:rsidRDefault="00E8712D" w:rsidP="00E8712D">
      <w:pPr>
        <w:numPr>
          <w:ilvl w:val="0"/>
          <w:numId w:val="8"/>
        </w:numPr>
        <w:jc w:val="both"/>
        <w:rPr>
          <w:rFonts w:ascii="Nunito" w:hAnsi="Nunito" w:cs="Arial"/>
          <w:bCs/>
          <w:color w:val="002060"/>
          <w:sz w:val="22"/>
        </w:rPr>
      </w:pPr>
      <w:r w:rsidRPr="00356669">
        <w:rPr>
          <w:rFonts w:ascii="Nunito" w:hAnsi="Nunito" w:cs="Arial"/>
          <w:bCs/>
          <w:color w:val="002060"/>
          <w:sz w:val="22"/>
        </w:rPr>
        <w:t>Understanding of ethical procedures when working with a range of different participants.</w:t>
      </w:r>
    </w:p>
    <w:p w14:paraId="04256385" w14:textId="77777777" w:rsidR="00E8712D" w:rsidRPr="00356669" w:rsidRDefault="00E8712D" w:rsidP="00E8712D">
      <w:pPr>
        <w:numPr>
          <w:ilvl w:val="0"/>
          <w:numId w:val="8"/>
        </w:numPr>
        <w:jc w:val="both"/>
        <w:rPr>
          <w:rFonts w:ascii="Nunito" w:hAnsi="Nunito" w:cs="Arial"/>
          <w:bCs/>
          <w:color w:val="002060"/>
          <w:sz w:val="22"/>
        </w:rPr>
      </w:pPr>
      <w:r w:rsidRPr="00356669">
        <w:rPr>
          <w:rFonts w:ascii="Nunito" w:hAnsi="Nunito" w:cs="Arial"/>
          <w:bCs/>
          <w:color w:val="002060"/>
          <w:sz w:val="22"/>
        </w:rPr>
        <w:t>The ability to work within a team and across different disciplines within marine science.</w:t>
      </w:r>
    </w:p>
    <w:p w14:paraId="29679CC4" w14:textId="77777777" w:rsidR="00E8712D" w:rsidRPr="00356669" w:rsidRDefault="00E8712D" w:rsidP="00E8712D">
      <w:pPr>
        <w:jc w:val="both"/>
        <w:rPr>
          <w:rFonts w:ascii="Nunito" w:hAnsi="Nunito" w:cs="Arial"/>
          <w:bCs/>
          <w:color w:val="002060"/>
          <w:sz w:val="22"/>
        </w:rPr>
      </w:pPr>
    </w:p>
    <w:p w14:paraId="06F5CE91" w14:textId="77777777" w:rsidR="00E8712D" w:rsidRPr="00356669" w:rsidRDefault="00E8712D" w:rsidP="00E8712D">
      <w:pPr>
        <w:jc w:val="both"/>
        <w:rPr>
          <w:rFonts w:ascii="Nunito" w:hAnsi="Nunito" w:cs="Arial"/>
          <w:bCs/>
          <w:color w:val="002060"/>
          <w:sz w:val="22"/>
        </w:rPr>
      </w:pPr>
      <w:r w:rsidRPr="00356669">
        <w:rPr>
          <w:rFonts w:ascii="Nunito" w:hAnsi="Nunito" w:cs="Arial"/>
          <w:bCs/>
          <w:color w:val="002060"/>
          <w:sz w:val="22"/>
        </w:rPr>
        <w:t>Desirable:</w:t>
      </w:r>
    </w:p>
    <w:p w14:paraId="49608B1B" w14:textId="77777777" w:rsidR="0027565B" w:rsidRPr="00356669" w:rsidRDefault="00E8712D" w:rsidP="0027565B">
      <w:pPr>
        <w:numPr>
          <w:ilvl w:val="0"/>
          <w:numId w:val="10"/>
        </w:numPr>
        <w:spacing w:before="240"/>
        <w:jc w:val="both"/>
        <w:rPr>
          <w:rFonts w:ascii="Nunito" w:hAnsi="Nunito"/>
          <w:color w:val="002060"/>
        </w:rPr>
      </w:pPr>
      <w:r w:rsidRPr="00356669">
        <w:rPr>
          <w:rFonts w:ascii="Nunito" w:hAnsi="Nunito" w:cs="Arial"/>
          <w:bCs/>
          <w:color w:val="002060"/>
          <w:sz w:val="22"/>
        </w:rPr>
        <w:t>Experience of effective engagement and interaction with internal and external partners, participants, rights-holders, and stakeholders.</w:t>
      </w:r>
    </w:p>
    <w:p w14:paraId="3102D8E9" w14:textId="471D4804" w:rsidR="00BB4FC6" w:rsidRPr="00356669" w:rsidRDefault="00BB4FC6" w:rsidP="0027565B">
      <w:pPr>
        <w:numPr>
          <w:ilvl w:val="0"/>
          <w:numId w:val="10"/>
        </w:numPr>
        <w:jc w:val="both"/>
        <w:rPr>
          <w:rFonts w:ascii="Nunito" w:hAnsi="Nunito"/>
          <w:color w:val="002060"/>
        </w:rPr>
      </w:pPr>
      <w:r w:rsidRPr="00356669">
        <w:rPr>
          <w:rFonts w:ascii="Nunito" w:hAnsi="Nunito" w:cs="Arial"/>
          <w:bCs/>
          <w:color w:val="002060"/>
          <w:sz w:val="22"/>
        </w:rPr>
        <w:t>Evidence of contributions towards successful grant capture.</w:t>
      </w:r>
    </w:p>
    <w:p w14:paraId="028E4FFD" w14:textId="77777777" w:rsidR="00E8712D" w:rsidRPr="00356669" w:rsidRDefault="00E8712D" w:rsidP="00E8712D">
      <w:pPr>
        <w:numPr>
          <w:ilvl w:val="0"/>
          <w:numId w:val="10"/>
        </w:numPr>
        <w:jc w:val="both"/>
        <w:rPr>
          <w:rFonts w:ascii="Nunito" w:hAnsi="Nunito"/>
          <w:color w:val="002060"/>
        </w:rPr>
      </w:pPr>
      <w:r w:rsidRPr="00356669">
        <w:rPr>
          <w:rFonts w:ascii="Nunito" w:hAnsi="Nunito" w:cs="Arial"/>
          <w:bCs/>
          <w:color w:val="002060"/>
          <w:sz w:val="22"/>
        </w:rPr>
        <w:t>Some experience of working in interdisciplinary teams.</w:t>
      </w:r>
    </w:p>
    <w:p w14:paraId="289F56FB" w14:textId="16AD3BEC" w:rsidR="00E8712D" w:rsidRPr="00356669" w:rsidRDefault="00E8712D" w:rsidP="00E8712D">
      <w:pPr>
        <w:numPr>
          <w:ilvl w:val="0"/>
          <w:numId w:val="10"/>
        </w:numPr>
        <w:jc w:val="both"/>
        <w:rPr>
          <w:rFonts w:ascii="Nunito" w:hAnsi="Nunito"/>
          <w:color w:val="002060"/>
        </w:rPr>
      </w:pPr>
      <w:r w:rsidRPr="00356669">
        <w:rPr>
          <w:rFonts w:ascii="Nunito" w:hAnsi="Nunito" w:cs="Arial"/>
          <w:bCs/>
          <w:color w:val="002060"/>
          <w:sz w:val="22"/>
        </w:rPr>
        <w:t>Some evidence of teaching</w:t>
      </w:r>
      <w:r w:rsidR="0027565B" w:rsidRPr="00356669">
        <w:rPr>
          <w:rFonts w:ascii="Nunito" w:hAnsi="Nunito" w:cs="Arial"/>
          <w:bCs/>
          <w:color w:val="002060"/>
          <w:sz w:val="22"/>
        </w:rPr>
        <w:t xml:space="preserve"> </w:t>
      </w:r>
      <w:r w:rsidRPr="00356669">
        <w:rPr>
          <w:rFonts w:ascii="Nunito" w:hAnsi="Nunito" w:cs="Arial"/>
          <w:bCs/>
          <w:color w:val="002060"/>
          <w:sz w:val="22"/>
        </w:rPr>
        <w:t>/ lecturing.</w:t>
      </w:r>
    </w:p>
    <w:p w14:paraId="03D8AC43" w14:textId="2A0A2C9C" w:rsidR="00E8712D" w:rsidRPr="00356669" w:rsidRDefault="00E8712D" w:rsidP="00E8712D">
      <w:pPr>
        <w:numPr>
          <w:ilvl w:val="0"/>
          <w:numId w:val="10"/>
        </w:numPr>
        <w:jc w:val="both"/>
        <w:rPr>
          <w:rFonts w:ascii="Nunito" w:hAnsi="Nunito"/>
          <w:color w:val="002060"/>
        </w:rPr>
      </w:pPr>
      <w:r w:rsidRPr="00356669">
        <w:rPr>
          <w:rFonts w:ascii="Nunito" w:hAnsi="Nunito" w:cs="Arial"/>
          <w:bCs/>
          <w:color w:val="002060"/>
          <w:sz w:val="22"/>
        </w:rPr>
        <w:t>Some experience in outreach (including the public</w:t>
      </w:r>
      <w:r w:rsidR="00D62E66" w:rsidRPr="00356669">
        <w:rPr>
          <w:rFonts w:ascii="Nunito" w:hAnsi="Nunito" w:cs="Arial"/>
          <w:bCs/>
          <w:color w:val="002060"/>
          <w:sz w:val="22"/>
        </w:rPr>
        <w:t xml:space="preserve"> </w:t>
      </w:r>
      <w:r w:rsidRPr="00356669">
        <w:rPr>
          <w:rFonts w:ascii="Nunito" w:hAnsi="Nunito" w:cs="Arial"/>
          <w:bCs/>
          <w:color w:val="002060"/>
          <w:sz w:val="22"/>
        </w:rPr>
        <w:t>/</w:t>
      </w:r>
      <w:r w:rsidR="00D62E66" w:rsidRPr="00356669">
        <w:rPr>
          <w:rFonts w:ascii="Nunito" w:hAnsi="Nunito" w:cs="Arial"/>
          <w:bCs/>
          <w:color w:val="002060"/>
          <w:sz w:val="22"/>
        </w:rPr>
        <w:t xml:space="preserve"> </w:t>
      </w:r>
      <w:r w:rsidRPr="00356669">
        <w:rPr>
          <w:rFonts w:ascii="Nunito" w:hAnsi="Nunito" w:cs="Arial"/>
          <w:bCs/>
          <w:color w:val="002060"/>
          <w:sz w:val="22"/>
        </w:rPr>
        <w:t>media).</w:t>
      </w:r>
    </w:p>
    <w:p w14:paraId="2A553EFD" w14:textId="77777777" w:rsidR="00E8712D" w:rsidRPr="00356669" w:rsidRDefault="00E8712D" w:rsidP="00E8712D">
      <w:pPr>
        <w:numPr>
          <w:ilvl w:val="0"/>
          <w:numId w:val="10"/>
        </w:numPr>
        <w:jc w:val="both"/>
        <w:rPr>
          <w:rFonts w:ascii="Nunito" w:hAnsi="Nunito"/>
          <w:color w:val="002060"/>
        </w:rPr>
      </w:pPr>
      <w:r w:rsidRPr="00356669">
        <w:rPr>
          <w:rFonts w:ascii="Nunito" w:hAnsi="Nunito" w:cs="Arial"/>
          <w:bCs/>
          <w:color w:val="002060"/>
          <w:sz w:val="22"/>
        </w:rPr>
        <w:t>Keen to develop a niche area at SAMS.  May be able to bring something new to the role and compliment current team dynamic.</w:t>
      </w:r>
    </w:p>
    <w:p w14:paraId="235E2FAD" w14:textId="77777777" w:rsidR="00E8712D" w:rsidRPr="00356669" w:rsidRDefault="00E8712D" w:rsidP="00E8712D">
      <w:pPr>
        <w:jc w:val="both"/>
        <w:rPr>
          <w:rFonts w:ascii="Nunito" w:hAnsi="Nunito" w:cs="Arial"/>
          <w:bCs/>
          <w:color w:val="002060"/>
          <w:sz w:val="22"/>
        </w:rPr>
      </w:pPr>
    </w:p>
    <w:p w14:paraId="6F57C96D" w14:textId="77777777" w:rsidR="00E8712D" w:rsidRPr="00356669" w:rsidRDefault="00E8712D" w:rsidP="00E8712D">
      <w:pPr>
        <w:keepNext/>
        <w:jc w:val="both"/>
        <w:outlineLvl w:val="0"/>
        <w:rPr>
          <w:rFonts w:ascii="Nunito" w:hAnsi="Nunito" w:cs="Arial"/>
          <w:b/>
          <w:color w:val="002060"/>
          <w:sz w:val="22"/>
        </w:rPr>
      </w:pPr>
      <w:r w:rsidRPr="00356669">
        <w:rPr>
          <w:rFonts w:ascii="Nunito" w:hAnsi="Nunito" w:cs="Arial"/>
          <w:b/>
          <w:color w:val="002060"/>
          <w:sz w:val="22"/>
        </w:rPr>
        <w:t xml:space="preserve">9. Dimensions – Scope of role </w:t>
      </w:r>
    </w:p>
    <w:p w14:paraId="15D742AD" w14:textId="77777777" w:rsidR="00E8712D" w:rsidRPr="00356669" w:rsidRDefault="00E8712D" w:rsidP="00E8712D">
      <w:pPr>
        <w:numPr>
          <w:ilvl w:val="0"/>
          <w:numId w:val="11"/>
        </w:numPr>
        <w:spacing w:before="240"/>
        <w:jc w:val="both"/>
        <w:rPr>
          <w:rFonts w:ascii="Nunito" w:hAnsi="Nunito"/>
          <w:color w:val="002060"/>
        </w:rPr>
      </w:pPr>
      <w:r w:rsidRPr="00356669">
        <w:rPr>
          <w:rFonts w:ascii="Nunito" w:hAnsi="Nunito" w:cs="Arial"/>
          <w:bCs/>
          <w:color w:val="002060"/>
          <w:sz w:val="22"/>
        </w:rPr>
        <w:t>Deliver on a number of project and SAMS Enterprise funded tasks.         </w:t>
      </w:r>
    </w:p>
    <w:p w14:paraId="7E25A5DC" w14:textId="77777777" w:rsidR="00E8712D" w:rsidRPr="00356669" w:rsidRDefault="00E8712D" w:rsidP="00E8712D">
      <w:pPr>
        <w:numPr>
          <w:ilvl w:val="0"/>
          <w:numId w:val="11"/>
        </w:numPr>
        <w:jc w:val="both"/>
        <w:rPr>
          <w:rFonts w:ascii="Nunito" w:hAnsi="Nunito"/>
          <w:color w:val="002060"/>
        </w:rPr>
      </w:pPr>
      <w:r w:rsidRPr="00356669">
        <w:rPr>
          <w:rFonts w:ascii="Nunito" w:hAnsi="Nunito" w:cs="Arial"/>
          <w:bCs/>
          <w:color w:val="002060"/>
          <w:sz w:val="22"/>
        </w:rPr>
        <w:t>Contribute to funding proposals led by Principal Investigator.</w:t>
      </w:r>
    </w:p>
    <w:p w14:paraId="0558DFE9" w14:textId="77777777" w:rsidR="00E8712D" w:rsidRPr="00356669" w:rsidRDefault="00E8712D" w:rsidP="00E8712D">
      <w:pPr>
        <w:numPr>
          <w:ilvl w:val="0"/>
          <w:numId w:val="11"/>
        </w:numPr>
        <w:jc w:val="both"/>
        <w:rPr>
          <w:rFonts w:ascii="Nunito" w:hAnsi="Nunito"/>
          <w:color w:val="002060"/>
        </w:rPr>
      </w:pPr>
      <w:r w:rsidRPr="00356669">
        <w:rPr>
          <w:rFonts w:ascii="Nunito" w:hAnsi="Nunito" w:cs="Arial"/>
          <w:bCs/>
          <w:color w:val="002060"/>
          <w:sz w:val="22"/>
        </w:rPr>
        <w:t>Organise and engage in national and international exchanges.</w:t>
      </w:r>
    </w:p>
    <w:p w14:paraId="3D92B234" w14:textId="77777777" w:rsidR="00E8712D" w:rsidRPr="00356669" w:rsidRDefault="00E8712D" w:rsidP="00E8712D">
      <w:pPr>
        <w:numPr>
          <w:ilvl w:val="0"/>
          <w:numId w:val="11"/>
        </w:numPr>
        <w:jc w:val="both"/>
        <w:rPr>
          <w:rFonts w:ascii="Nunito" w:hAnsi="Nunito"/>
          <w:color w:val="002060"/>
        </w:rPr>
      </w:pPr>
      <w:r w:rsidRPr="00356669">
        <w:rPr>
          <w:rFonts w:ascii="Nunito" w:hAnsi="Nunito" w:cs="Arial"/>
          <w:bCs/>
          <w:color w:val="002060"/>
          <w:sz w:val="22"/>
        </w:rPr>
        <w:t>Produce high-impact publications and reports.</w:t>
      </w:r>
    </w:p>
    <w:p w14:paraId="3FCB5673" w14:textId="77777777" w:rsidR="00E8712D" w:rsidRPr="00356669" w:rsidRDefault="00E8712D" w:rsidP="00E8712D">
      <w:pPr>
        <w:numPr>
          <w:ilvl w:val="0"/>
          <w:numId w:val="11"/>
        </w:numPr>
        <w:jc w:val="both"/>
        <w:rPr>
          <w:rFonts w:ascii="Nunito" w:hAnsi="Nunito"/>
          <w:color w:val="002060"/>
        </w:rPr>
      </w:pPr>
      <w:r w:rsidRPr="00356669">
        <w:rPr>
          <w:rFonts w:ascii="Nunito" w:hAnsi="Nunito" w:cs="Arial"/>
          <w:bCs/>
          <w:color w:val="002060"/>
          <w:sz w:val="22"/>
        </w:rPr>
        <w:lastRenderedPageBreak/>
        <w:t>Develop career path and engage with training and CPD activities.</w:t>
      </w:r>
    </w:p>
    <w:p w14:paraId="76C04048" w14:textId="77777777" w:rsidR="00E8712D" w:rsidRPr="00356669" w:rsidRDefault="00E8712D" w:rsidP="00E8712D">
      <w:pPr>
        <w:jc w:val="both"/>
        <w:rPr>
          <w:rFonts w:ascii="Nunito" w:hAnsi="Nunito" w:cs="Arial"/>
          <w:bCs/>
          <w:color w:val="002060"/>
          <w:sz w:val="22"/>
        </w:rPr>
      </w:pPr>
    </w:p>
    <w:p w14:paraId="486F0770" w14:textId="77777777" w:rsidR="00E8712D" w:rsidRPr="00356669" w:rsidRDefault="00E8712D" w:rsidP="00E8712D">
      <w:pPr>
        <w:jc w:val="both"/>
        <w:rPr>
          <w:rFonts w:ascii="Nunito" w:hAnsi="Nunito" w:cs="Arial"/>
          <w:b/>
          <w:bCs/>
          <w:color w:val="002060"/>
          <w:sz w:val="22"/>
          <w:szCs w:val="22"/>
        </w:rPr>
      </w:pPr>
      <w:r w:rsidRPr="00356669">
        <w:rPr>
          <w:rFonts w:ascii="Nunito" w:hAnsi="Nunito" w:cs="Arial"/>
          <w:b/>
          <w:bCs/>
          <w:color w:val="002060"/>
          <w:sz w:val="22"/>
          <w:szCs w:val="22"/>
        </w:rPr>
        <w:t>10. Funders</w:t>
      </w:r>
    </w:p>
    <w:p w14:paraId="7733AE8B" w14:textId="14BBF5DF" w:rsidR="00487817" w:rsidRPr="00356669" w:rsidRDefault="00E8712D" w:rsidP="00E8712D">
      <w:pPr>
        <w:spacing w:before="240"/>
        <w:jc w:val="both"/>
        <w:rPr>
          <w:rFonts w:ascii="Nunito" w:hAnsi="Nunito" w:cs="Arial"/>
          <w:color w:val="002060"/>
          <w:sz w:val="22"/>
          <w:szCs w:val="22"/>
          <w:u w:val="single"/>
        </w:rPr>
      </w:pPr>
      <w:r w:rsidRPr="00356669">
        <w:rPr>
          <w:rFonts w:ascii="Nunito" w:hAnsi="Nunito" w:cs="Arial"/>
          <w:color w:val="002060"/>
          <w:sz w:val="22"/>
          <w:szCs w:val="22"/>
          <w:u w:val="single"/>
        </w:rPr>
        <w:t>‘Unlocking the Power of Seaweed: scaling up seaweed farming in the UK’</w:t>
      </w:r>
      <w:r w:rsidR="00487817" w:rsidRPr="00356669">
        <w:rPr>
          <w:rFonts w:ascii="Nunito" w:hAnsi="Nunito" w:cs="Arial"/>
          <w:color w:val="002060"/>
          <w:sz w:val="22"/>
          <w:szCs w:val="22"/>
          <w:u w:val="single"/>
        </w:rPr>
        <w:t>:</w:t>
      </w:r>
    </w:p>
    <w:p w14:paraId="667D2223" w14:textId="222EC476" w:rsidR="00E8712D" w:rsidRPr="00356669" w:rsidRDefault="00E8712D" w:rsidP="00E8712D">
      <w:pPr>
        <w:spacing w:before="240"/>
        <w:jc w:val="both"/>
        <w:rPr>
          <w:rFonts w:ascii="Nunito" w:hAnsi="Nunito"/>
          <w:color w:val="002060"/>
        </w:rPr>
      </w:pPr>
      <w:r w:rsidRPr="00356669">
        <w:rPr>
          <w:rFonts w:ascii="Nunito" w:hAnsi="Nunito" w:cs="Arial"/>
          <w:color w:val="002060"/>
          <w:sz w:val="22"/>
          <w:szCs w:val="22"/>
        </w:rPr>
        <w:t>Thanks to National Lottery players, WWF-UK has received almost £1 million over three years from The National Lottery Community Fund, the largest community funder in the UK. The funding will allow the organisation to work with partners including Scottish Association for Marine Science, to accelerate the expansion of regenerative seaweed farming in the UK. This will benefit local communities by providing employment opportunities, supporting coastal industries such as tourism and fishing, and inspiring people to support and take pride in their local and cultural heritage. This grant comes from the Climate Action Fund, a £100 million commitment over 10 years from The National Lottery Community Fund to support communities across the UK to take action on climate change and involve more people in climate action. This forms part of one of the funder’s four key missions in its 2030 strategy, ‘It starts with community’ - supporting communities to be environmentally sustainable.</w:t>
      </w:r>
    </w:p>
    <w:p w14:paraId="6993795F" w14:textId="77777777" w:rsidR="00E8712D" w:rsidRPr="00356669" w:rsidRDefault="00E8712D" w:rsidP="00E8712D">
      <w:pPr>
        <w:jc w:val="both"/>
        <w:rPr>
          <w:rFonts w:ascii="Nunito" w:hAnsi="Nunito" w:cs="Arial"/>
          <w:color w:val="002060"/>
          <w:sz w:val="22"/>
          <w:szCs w:val="22"/>
        </w:rPr>
      </w:pPr>
    </w:p>
    <w:p w14:paraId="2B77FCAF" w14:textId="77777777" w:rsidR="00487817" w:rsidRPr="00356669" w:rsidRDefault="00E8712D" w:rsidP="00E8712D">
      <w:pPr>
        <w:jc w:val="both"/>
        <w:rPr>
          <w:rFonts w:ascii="Nunito" w:hAnsi="Nunito" w:cs="Arial"/>
          <w:color w:val="002060"/>
          <w:sz w:val="22"/>
          <w:szCs w:val="22"/>
          <w:u w:val="single"/>
        </w:rPr>
      </w:pPr>
      <w:r w:rsidRPr="00356669">
        <w:rPr>
          <w:rFonts w:ascii="Nunito" w:hAnsi="Nunito" w:cs="Arial"/>
          <w:color w:val="002060"/>
          <w:sz w:val="22"/>
          <w:szCs w:val="22"/>
          <w:u w:val="single"/>
        </w:rPr>
        <w:t xml:space="preserve">‘Bluebioclusters’: </w:t>
      </w:r>
    </w:p>
    <w:p w14:paraId="59A4177D" w14:textId="09D42ABB" w:rsidR="00E8712D" w:rsidRPr="00356669" w:rsidRDefault="00E8712D" w:rsidP="00487817">
      <w:pPr>
        <w:spacing w:before="240"/>
        <w:jc w:val="both"/>
        <w:rPr>
          <w:rFonts w:ascii="Nunito" w:hAnsi="Nunito" w:cs="Arial"/>
          <w:color w:val="002060"/>
          <w:sz w:val="22"/>
          <w:szCs w:val="22"/>
        </w:rPr>
      </w:pPr>
      <w:r w:rsidRPr="00356669">
        <w:rPr>
          <w:rFonts w:ascii="Nunito" w:hAnsi="Nunito" w:cs="Arial"/>
          <w:color w:val="002060"/>
          <w:sz w:val="22"/>
          <w:szCs w:val="22"/>
        </w:rPr>
        <w:t>The Bluebioclusters project is funded by the European Union under grant agreement ID 101060703.</w:t>
      </w:r>
    </w:p>
    <w:p w14:paraId="0725F86C" w14:textId="77777777" w:rsidR="00E8712D" w:rsidRPr="00356669" w:rsidRDefault="00E8712D" w:rsidP="00E8712D">
      <w:pPr>
        <w:jc w:val="both"/>
        <w:rPr>
          <w:rFonts w:ascii="Nunito" w:hAnsi="Nunito" w:cs="Arial"/>
          <w:color w:val="002060"/>
          <w:sz w:val="22"/>
          <w:szCs w:val="22"/>
        </w:rPr>
      </w:pPr>
    </w:p>
    <w:p w14:paraId="68B88534" w14:textId="77777777" w:rsidR="00E8712D" w:rsidRPr="00356669" w:rsidRDefault="00E8712D" w:rsidP="00E8712D">
      <w:pPr>
        <w:jc w:val="both"/>
        <w:rPr>
          <w:rFonts w:ascii="Nunito" w:hAnsi="Nunito" w:cs="Arial"/>
          <w:b/>
          <w:color w:val="002060"/>
          <w:sz w:val="22"/>
        </w:rPr>
      </w:pPr>
      <w:r w:rsidRPr="00356669">
        <w:rPr>
          <w:rFonts w:ascii="Nunito" w:hAnsi="Nunito" w:cs="Arial"/>
          <w:b/>
          <w:color w:val="002060"/>
          <w:sz w:val="22"/>
        </w:rPr>
        <w:t>11. Any other relevant information</w:t>
      </w:r>
    </w:p>
    <w:p w14:paraId="09DB12F5" w14:textId="77777777" w:rsidR="00E8712D" w:rsidRPr="00356669" w:rsidRDefault="00E8712D" w:rsidP="00E8712D">
      <w:pPr>
        <w:spacing w:before="240"/>
        <w:jc w:val="both"/>
        <w:rPr>
          <w:rFonts w:ascii="Nunito" w:hAnsi="Nunito"/>
          <w:color w:val="002060"/>
        </w:rPr>
      </w:pPr>
      <w:r w:rsidRPr="00356669">
        <w:rPr>
          <w:rFonts w:ascii="Nunito" w:hAnsi="Nunito" w:cs="Arial"/>
          <w:color w:val="002060"/>
          <w:sz w:val="22"/>
          <w:szCs w:val="22"/>
        </w:rPr>
        <w:t>The post holder may be required to perform duties other than those given in the job description for the post.  The particular duties and responsibilities attached to posts may vary from time to time without changing the general character of the duties or the level of responsibilities entailed</w:t>
      </w:r>
      <w:r w:rsidRPr="00356669">
        <w:rPr>
          <w:rFonts w:ascii="Nunito" w:hAnsi="Nunito" w:cs="Arial"/>
          <w:b/>
          <w:color w:val="002060"/>
          <w:sz w:val="22"/>
          <w:szCs w:val="22"/>
        </w:rPr>
        <w:t>.</w:t>
      </w:r>
      <w:r w:rsidRPr="00356669">
        <w:rPr>
          <w:rFonts w:ascii="Nunito" w:hAnsi="Nunito" w:cs="Arial"/>
          <w:color w:val="002060"/>
          <w:sz w:val="22"/>
          <w:szCs w:val="22"/>
        </w:rPr>
        <w:t xml:space="preserve">  If the normal duties of the post include going to sea (apart from small boats e.g. RHIB's) the applicant must be able to obtain the ENG1 medical certification and complete the STCW 95 Personal Survival Techniques training.</w:t>
      </w:r>
    </w:p>
    <w:p w14:paraId="36F3F411" w14:textId="77777777" w:rsidR="00E8712D" w:rsidRDefault="00E8712D">
      <w:pPr>
        <w:rPr>
          <w:color w:val="153D63" w:themeColor="text2" w:themeTint="E6"/>
        </w:rPr>
      </w:pPr>
    </w:p>
    <w:p w14:paraId="7F56B77F" w14:textId="77777777" w:rsidR="00356669" w:rsidRPr="00356669" w:rsidRDefault="00C845B2" w:rsidP="00356669">
      <w:pPr>
        <w:jc w:val="center"/>
        <w:rPr>
          <w:rStyle w:val="Hyperlink"/>
          <w:rFonts w:cs="Arial"/>
          <w:color w:val="0000FF"/>
          <w:sz w:val="32"/>
          <w:szCs w:val="32"/>
        </w:rPr>
      </w:pPr>
      <w:hyperlink r:id="rId9" w:history="1">
        <w:r w:rsidR="00356669" w:rsidRPr="00356669">
          <w:rPr>
            <w:rStyle w:val="Hyperlink"/>
            <w:rFonts w:ascii="Nunito" w:hAnsi="Nunito" w:cs="Arial"/>
            <w:color w:val="0000FF"/>
            <w:sz w:val="32"/>
            <w:szCs w:val="32"/>
          </w:rPr>
          <w:t>What can SAMS offer you?</w:t>
        </w:r>
      </w:hyperlink>
    </w:p>
    <w:p w14:paraId="3CCA91CD" w14:textId="77777777" w:rsidR="00356669" w:rsidRPr="004D0709" w:rsidRDefault="00356669" w:rsidP="00356669">
      <w:pPr>
        <w:jc w:val="center"/>
        <w:rPr>
          <w:rFonts w:ascii="Nunito" w:hAnsi="Nunito"/>
          <w:i/>
          <w:iCs/>
          <w:color w:val="00B0F0"/>
          <w:sz w:val="28"/>
          <w:szCs w:val="28"/>
        </w:rPr>
      </w:pPr>
      <w:r w:rsidRPr="004D0709">
        <w:rPr>
          <w:rFonts w:ascii="Nunito" w:hAnsi="Nunito"/>
          <w:i/>
          <w:iCs/>
          <w:color w:val="00B0F0"/>
          <w:sz w:val="28"/>
          <w:szCs w:val="28"/>
        </w:rPr>
        <w:t>Please right click and select ‘open in new tab’</w:t>
      </w:r>
    </w:p>
    <w:p w14:paraId="42483951" w14:textId="77777777" w:rsidR="00356669" w:rsidRPr="00827D24" w:rsidRDefault="00356669" w:rsidP="00356669">
      <w:pPr>
        <w:shd w:val="clear" w:color="auto" w:fill="46BFDE"/>
        <w:spacing w:before="100" w:beforeAutospacing="1"/>
        <w:jc w:val="both"/>
        <w:rPr>
          <w:rFonts w:ascii="Nunito" w:eastAsia="Calibri" w:hAnsi="Nunito"/>
          <w:color w:val="FFFFFF"/>
          <w:sz w:val="22"/>
          <w:szCs w:val="22"/>
        </w:rPr>
      </w:pPr>
      <w:r w:rsidRPr="00827D24">
        <w:rPr>
          <w:rFonts w:ascii="Nunito" w:eastAsia="Calibri" w:hAnsi="Nunito" w:cs="Arial"/>
          <w:color w:val="FFFFFF"/>
          <w:sz w:val="22"/>
          <w:szCs w:val="22"/>
        </w:rPr>
        <w:t>Our Values and culture</w:t>
      </w:r>
    </w:p>
    <w:p w14:paraId="67CBBC14" w14:textId="77777777" w:rsidR="00356669" w:rsidRPr="009844BF" w:rsidRDefault="00356669" w:rsidP="00356669">
      <w:pPr>
        <w:jc w:val="both"/>
        <w:rPr>
          <w:rFonts w:ascii="Nunito" w:hAnsi="Nunito" w:cs="Arial"/>
          <w:bCs/>
          <w:color w:val="002060"/>
          <w:sz w:val="22"/>
          <w:szCs w:val="22"/>
        </w:rPr>
      </w:pPr>
      <w:r w:rsidRPr="009844BF">
        <w:rPr>
          <w:rFonts w:ascii="Nunito" w:hAnsi="Nunito" w:cs="Arial"/>
          <w:bCs/>
          <w:color w:val="002060"/>
          <w:sz w:val="22"/>
          <w:szCs w:val="22"/>
        </w:rPr>
        <w:t>We strive to be a world-class marine science enterprise that underpins regional, national, and international policy, and societal action to secure healthy and sustainable oceans.</w:t>
      </w:r>
    </w:p>
    <w:p w14:paraId="0DFB3B70" w14:textId="77777777" w:rsidR="00356669" w:rsidRDefault="00356669" w:rsidP="00356669">
      <w:pPr>
        <w:jc w:val="both"/>
        <w:rPr>
          <w:rFonts w:ascii="Nunito" w:hAnsi="Nunito" w:cs="Arial"/>
          <w:bCs/>
          <w:color w:val="002060"/>
          <w:sz w:val="22"/>
          <w:szCs w:val="22"/>
        </w:rPr>
      </w:pPr>
      <w:r w:rsidRPr="009844BF">
        <w:rPr>
          <w:rFonts w:ascii="Nunito" w:hAnsi="Nunito" w:cs="Arial"/>
          <w:bCs/>
          <w:color w:val="002060"/>
          <w:sz w:val="22"/>
          <w:szCs w:val="22"/>
        </w:rPr>
        <w:t>As a workforce, we have a strong family and team culture, helping each other to achieve our goals.</w:t>
      </w:r>
    </w:p>
    <w:p w14:paraId="7A23E7F0" w14:textId="77777777" w:rsidR="00356669" w:rsidRPr="00827D24" w:rsidRDefault="00356669" w:rsidP="00356669">
      <w:pPr>
        <w:shd w:val="clear" w:color="auto" w:fill="46BFDE"/>
        <w:spacing w:before="100" w:beforeAutospacing="1"/>
        <w:jc w:val="both"/>
        <w:rPr>
          <w:rFonts w:ascii="Nunito" w:eastAsia="Calibri" w:hAnsi="Nunito" w:cs="Arial"/>
          <w:color w:val="FFFFFF"/>
          <w:sz w:val="22"/>
          <w:szCs w:val="22"/>
        </w:rPr>
      </w:pPr>
      <w:r w:rsidRPr="00827D24">
        <w:rPr>
          <w:rFonts w:ascii="Nunito" w:eastAsia="Calibri" w:hAnsi="Nunito" w:cs="Arial"/>
          <w:color w:val="FFFFFF"/>
          <w:sz w:val="22"/>
          <w:szCs w:val="22"/>
        </w:rPr>
        <w:t>Remuneration</w:t>
      </w:r>
    </w:p>
    <w:p w14:paraId="4E85E17D" w14:textId="77777777" w:rsidR="00356669" w:rsidRDefault="00356669" w:rsidP="00356669">
      <w:pPr>
        <w:jc w:val="both"/>
        <w:rPr>
          <w:rFonts w:ascii="Nunito" w:hAnsi="Nunito" w:cs="Arial"/>
          <w:bCs/>
          <w:color w:val="002060"/>
          <w:sz w:val="22"/>
          <w:szCs w:val="22"/>
        </w:rPr>
      </w:pPr>
      <w:r w:rsidRPr="009844BF">
        <w:rPr>
          <w:rFonts w:ascii="Nunito" w:hAnsi="Nunito" w:cs="Arial"/>
          <w:bCs/>
          <w:color w:val="002060"/>
          <w:sz w:val="22"/>
          <w:szCs w:val="22"/>
        </w:rPr>
        <w:t>We offer a competitive salary and pension as well as employee benefits package.  We also have a number of supportive policies to assist absence, family, and other leave types.</w:t>
      </w:r>
    </w:p>
    <w:p w14:paraId="37325A30" w14:textId="77777777" w:rsidR="00356669" w:rsidRPr="009844BF" w:rsidRDefault="00356669" w:rsidP="00356669">
      <w:pPr>
        <w:jc w:val="both"/>
        <w:rPr>
          <w:rFonts w:ascii="Nunito" w:hAnsi="Nunito" w:cs="Arial"/>
          <w:bCs/>
          <w:color w:val="002060"/>
          <w:sz w:val="22"/>
          <w:szCs w:val="22"/>
        </w:rPr>
      </w:pPr>
    </w:p>
    <w:p w14:paraId="012869A2" w14:textId="77777777" w:rsidR="00356669" w:rsidRPr="00827D24" w:rsidRDefault="00356669" w:rsidP="00356669">
      <w:pPr>
        <w:shd w:val="clear" w:color="auto" w:fill="46BFDE"/>
        <w:spacing w:before="100" w:beforeAutospacing="1"/>
        <w:jc w:val="both"/>
        <w:rPr>
          <w:rFonts w:ascii="Nunito" w:eastAsia="Calibri" w:hAnsi="Nunito" w:cs="Arial"/>
          <w:color w:val="FFFFFF"/>
          <w:sz w:val="22"/>
          <w:szCs w:val="22"/>
        </w:rPr>
      </w:pPr>
      <w:r w:rsidRPr="00827D24">
        <w:rPr>
          <w:rFonts w:ascii="Nunito" w:eastAsia="Calibri" w:hAnsi="Nunito" w:cs="Arial"/>
          <w:color w:val="FFFFFF"/>
          <w:sz w:val="22"/>
          <w:szCs w:val="22"/>
        </w:rPr>
        <w:lastRenderedPageBreak/>
        <w:t>Career Goals</w:t>
      </w:r>
    </w:p>
    <w:p w14:paraId="06690A93" w14:textId="77777777" w:rsidR="00356669" w:rsidRPr="009844BF" w:rsidRDefault="00356669" w:rsidP="00356669">
      <w:pPr>
        <w:jc w:val="both"/>
        <w:rPr>
          <w:rFonts w:ascii="Nunito" w:hAnsi="Nunito" w:cs="Arial"/>
          <w:bCs/>
          <w:color w:val="002060"/>
          <w:sz w:val="22"/>
          <w:szCs w:val="22"/>
        </w:rPr>
      </w:pPr>
      <w:r w:rsidRPr="009844BF">
        <w:rPr>
          <w:rFonts w:ascii="Nunito" w:hAnsi="Nunito" w:cs="Arial"/>
          <w:bCs/>
          <w:color w:val="002060"/>
          <w:sz w:val="22"/>
          <w:szCs w:val="22"/>
        </w:rPr>
        <w:t>SAMS provides a supportive learning and career growth environment for those looking for that next step in their career or upskill in the workplace. This may be through opportunities to develop techniques, learn more about the science objectives for the group, gain some tutorial opportunities, as well as attend meetings and CPD events.</w:t>
      </w:r>
    </w:p>
    <w:p w14:paraId="06C76F04" w14:textId="77777777" w:rsidR="00356669" w:rsidRPr="00827D24" w:rsidRDefault="00356669" w:rsidP="00356669">
      <w:pPr>
        <w:jc w:val="both"/>
        <w:rPr>
          <w:rFonts w:ascii="Nunito" w:hAnsi="Nunito" w:cs="Arial"/>
          <w:bCs/>
          <w:color w:val="002060"/>
          <w:sz w:val="22"/>
          <w:szCs w:val="22"/>
        </w:rPr>
      </w:pPr>
    </w:p>
    <w:p w14:paraId="2BFAA19D" w14:textId="77777777" w:rsidR="00356669" w:rsidRPr="00827D24" w:rsidRDefault="00356669" w:rsidP="00356669">
      <w:pPr>
        <w:shd w:val="clear" w:color="auto" w:fill="46BFDE"/>
        <w:rPr>
          <w:rFonts w:ascii="Nunito" w:eastAsia="Calibri" w:hAnsi="Nunito" w:cs="Arial"/>
          <w:color w:val="FFFFFF"/>
          <w:sz w:val="22"/>
          <w:szCs w:val="22"/>
        </w:rPr>
      </w:pPr>
      <w:r w:rsidRPr="00827D24">
        <w:rPr>
          <w:rFonts w:ascii="Nunito" w:eastAsia="Calibri" w:hAnsi="Nunito" w:cs="Arial"/>
          <w:color w:val="FFFFFF"/>
          <w:sz w:val="22"/>
          <w:szCs w:val="22"/>
        </w:rPr>
        <w:t>We’ll provide you with a good start as you join SAMS</w:t>
      </w:r>
    </w:p>
    <w:p w14:paraId="4916BE3C" w14:textId="77777777" w:rsidR="00356669" w:rsidRPr="009844BF" w:rsidRDefault="00356669" w:rsidP="00356669">
      <w:pPr>
        <w:jc w:val="both"/>
        <w:rPr>
          <w:rFonts w:ascii="Nunito" w:hAnsi="Nunito" w:cs="Arial"/>
          <w:bCs/>
          <w:color w:val="002060"/>
          <w:sz w:val="22"/>
          <w:szCs w:val="22"/>
        </w:rPr>
      </w:pPr>
      <w:r w:rsidRPr="009844BF">
        <w:rPr>
          <w:rFonts w:ascii="Nunito" w:hAnsi="Nunito" w:cs="Arial"/>
          <w:bCs/>
          <w:color w:val="002060"/>
          <w:sz w:val="22"/>
          <w:szCs w:val="22"/>
        </w:rPr>
        <w:t xml:space="preserve">SAMS provides an excellent induction which is a great introduction to the organisation, the facilities, your department and team, and provides that support that you need over the early months joining a new organisation. We will also provide you with office space, computing equipment and ensure this is ready for you on your first day of work.  </w:t>
      </w:r>
    </w:p>
    <w:p w14:paraId="088CEAAD" w14:textId="77777777" w:rsidR="00356669" w:rsidRPr="00827D24" w:rsidRDefault="00356669" w:rsidP="00356669">
      <w:pPr>
        <w:shd w:val="clear" w:color="auto" w:fill="46BFDE"/>
        <w:spacing w:before="100" w:beforeAutospacing="1"/>
        <w:jc w:val="both"/>
        <w:rPr>
          <w:rFonts w:ascii="Nunito" w:eastAsia="Calibri" w:hAnsi="Nunito" w:cs="Arial"/>
          <w:color w:val="FFFFFF"/>
          <w:sz w:val="22"/>
          <w:szCs w:val="22"/>
        </w:rPr>
      </w:pPr>
      <w:r w:rsidRPr="00827D24">
        <w:rPr>
          <w:rFonts w:ascii="Nunito" w:eastAsia="Calibri" w:hAnsi="Nunito" w:cs="Arial"/>
          <w:color w:val="FFFFFF"/>
          <w:sz w:val="22"/>
          <w:szCs w:val="22"/>
        </w:rPr>
        <w:t>Employee Benefits</w:t>
      </w:r>
    </w:p>
    <w:p w14:paraId="2113B163" w14:textId="77777777" w:rsidR="00356669" w:rsidRPr="009844BF" w:rsidRDefault="00356669" w:rsidP="00356669">
      <w:pPr>
        <w:jc w:val="both"/>
        <w:rPr>
          <w:rFonts w:ascii="Nunito" w:hAnsi="Nunito" w:cs="Arial"/>
          <w:bCs/>
          <w:color w:val="002060"/>
          <w:sz w:val="22"/>
          <w:szCs w:val="22"/>
        </w:rPr>
      </w:pPr>
      <w:r w:rsidRPr="009844BF">
        <w:rPr>
          <w:rFonts w:ascii="Nunito" w:hAnsi="Nunito" w:cs="Arial"/>
          <w:bCs/>
          <w:color w:val="002060"/>
          <w:sz w:val="22"/>
          <w:szCs w:val="22"/>
        </w:rPr>
        <w:t>In addition to a general remuneration package which includes a generous salary, pension, and sickness absence policy, we offer a number of employee benefits to our staff, some of which are listed below:</w:t>
      </w:r>
    </w:p>
    <w:p w14:paraId="0B88E1D5" w14:textId="77777777" w:rsidR="00356669" w:rsidRPr="00827D24" w:rsidRDefault="00356669" w:rsidP="00356669">
      <w:pPr>
        <w:jc w:val="both"/>
        <w:rPr>
          <w:rFonts w:ascii="Nunito" w:hAnsi="Nunito" w:cs="Arial"/>
          <w:bCs/>
          <w:color w:val="002060"/>
          <w:sz w:val="22"/>
          <w:szCs w:val="22"/>
        </w:rPr>
      </w:pPr>
    </w:p>
    <w:p w14:paraId="1D4C6B11" w14:textId="77777777" w:rsidR="00356669" w:rsidRPr="00827D24" w:rsidRDefault="00356669" w:rsidP="00356669">
      <w:pPr>
        <w:numPr>
          <w:ilvl w:val="0"/>
          <w:numId w:val="12"/>
        </w:numPr>
        <w:spacing w:line="254" w:lineRule="auto"/>
        <w:jc w:val="both"/>
        <w:textAlignment w:val="auto"/>
        <w:rPr>
          <w:rFonts w:ascii="Nunito" w:eastAsia="Calibri" w:hAnsi="Nunito" w:cs="Arial"/>
          <w:color w:val="1F3864"/>
          <w:sz w:val="22"/>
          <w:szCs w:val="22"/>
        </w:rPr>
      </w:pPr>
      <w:r w:rsidRPr="00827D24">
        <w:rPr>
          <w:rFonts w:ascii="Nunito" w:eastAsia="Calibri" w:hAnsi="Nunito" w:cs="Arial"/>
          <w:color w:val="1F3864"/>
          <w:sz w:val="22"/>
          <w:szCs w:val="22"/>
        </w:rPr>
        <w:t>Flexible &amp; Hybrid working arrangements (up to 2 days working from home)</w:t>
      </w:r>
    </w:p>
    <w:p w14:paraId="17B437FB" w14:textId="77777777" w:rsidR="00356669" w:rsidRPr="00827D24" w:rsidRDefault="00356669" w:rsidP="00356669">
      <w:pPr>
        <w:numPr>
          <w:ilvl w:val="0"/>
          <w:numId w:val="12"/>
        </w:numPr>
        <w:spacing w:line="254" w:lineRule="auto"/>
        <w:jc w:val="both"/>
        <w:textAlignment w:val="auto"/>
        <w:rPr>
          <w:rFonts w:ascii="Nunito" w:eastAsia="Calibri" w:hAnsi="Nunito" w:cs="Arial"/>
          <w:color w:val="FF0000"/>
          <w:sz w:val="22"/>
          <w:szCs w:val="22"/>
        </w:rPr>
      </w:pPr>
      <w:r w:rsidRPr="00827D24">
        <w:rPr>
          <w:rFonts w:ascii="Nunito" w:eastAsia="Calibri" w:hAnsi="Nunito" w:cs="Arial"/>
          <w:color w:val="FF0000"/>
          <w:sz w:val="22"/>
          <w:szCs w:val="22"/>
        </w:rPr>
        <w:t>Purchase of additional annual leave – up to 20 days per annum</w:t>
      </w:r>
    </w:p>
    <w:p w14:paraId="77D452A0" w14:textId="77777777" w:rsidR="00356669" w:rsidRPr="00827D24" w:rsidRDefault="00356669" w:rsidP="00356669">
      <w:pPr>
        <w:numPr>
          <w:ilvl w:val="0"/>
          <w:numId w:val="12"/>
        </w:numPr>
        <w:spacing w:line="254" w:lineRule="auto"/>
        <w:jc w:val="both"/>
        <w:textAlignment w:val="auto"/>
        <w:rPr>
          <w:rFonts w:ascii="Nunito" w:eastAsia="Calibri" w:hAnsi="Nunito" w:cs="Arial"/>
          <w:color w:val="00B0F0"/>
          <w:sz w:val="22"/>
          <w:szCs w:val="22"/>
        </w:rPr>
      </w:pPr>
      <w:r w:rsidRPr="00827D24">
        <w:rPr>
          <w:rFonts w:ascii="Nunito" w:eastAsia="Calibri" w:hAnsi="Nunito" w:cs="Arial"/>
          <w:color w:val="00B0F0"/>
          <w:sz w:val="22"/>
          <w:szCs w:val="22"/>
        </w:rPr>
        <w:t>Access to shopping discounts as well as local shop and leisure discounted memberships</w:t>
      </w:r>
    </w:p>
    <w:p w14:paraId="2772B80A" w14:textId="77777777" w:rsidR="00356669" w:rsidRPr="00827D24" w:rsidRDefault="00356669" w:rsidP="00356669">
      <w:pPr>
        <w:numPr>
          <w:ilvl w:val="0"/>
          <w:numId w:val="12"/>
        </w:numPr>
        <w:spacing w:line="254" w:lineRule="auto"/>
        <w:jc w:val="both"/>
        <w:textAlignment w:val="auto"/>
        <w:rPr>
          <w:rFonts w:ascii="Nunito" w:eastAsia="Calibri" w:hAnsi="Nunito" w:cs="Arial"/>
          <w:color w:val="FFC000"/>
          <w:sz w:val="22"/>
          <w:szCs w:val="22"/>
        </w:rPr>
      </w:pPr>
      <w:r w:rsidRPr="00827D24">
        <w:rPr>
          <w:rFonts w:ascii="Nunito" w:eastAsia="Calibri" w:hAnsi="Nunito" w:cs="Arial"/>
          <w:color w:val="FFC000"/>
          <w:sz w:val="22"/>
          <w:szCs w:val="22"/>
        </w:rPr>
        <w:t>Cycle to work scheme</w:t>
      </w:r>
    </w:p>
    <w:p w14:paraId="770B3178" w14:textId="77777777" w:rsidR="00356669" w:rsidRPr="00827D24" w:rsidRDefault="00356669" w:rsidP="00356669">
      <w:pPr>
        <w:numPr>
          <w:ilvl w:val="0"/>
          <w:numId w:val="12"/>
        </w:numPr>
        <w:spacing w:line="254" w:lineRule="auto"/>
        <w:jc w:val="both"/>
        <w:textAlignment w:val="auto"/>
        <w:rPr>
          <w:rFonts w:ascii="Nunito" w:eastAsia="Calibri" w:hAnsi="Nunito" w:cs="Arial"/>
          <w:color w:val="538135"/>
          <w:sz w:val="22"/>
          <w:szCs w:val="22"/>
        </w:rPr>
      </w:pPr>
      <w:r w:rsidRPr="00827D24">
        <w:rPr>
          <w:rFonts w:ascii="Nunito" w:eastAsia="Calibri" w:hAnsi="Nunito" w:cs="Arial"/>
          <w:color w:val="538135"/>
          <w:sz w:val="22"/>
          <w:szCs w:val="22"/>
        </w:rPr>
        <w:t xml:space="preserve">Purchase of technology </w:t>
      </w:r>
    </w:p>
    <w:p w14:paraId="0375C0A2" w14:textId="77777777" w:rsidR="00356669" w:rsidRPr="00827D24" w:rsidRDefault="00356669" w:rsidP="00356669">
      <w:pPr>
        <w:numPr>
          <w:ilvl w:val="0"/>
          <w:numId w:val="12"/>
        </w:numPr>
        <w:spacing w:line="254" w:lineRule="auto"/>
        <w:jc w:val="both"/>
        <w:textAlignment w:val="auto"/>
        <w:rPr>
          <w:rFonts w:ascii="Nunito" w:eastAsia="Calibri" w:hAnsi="Nunito" w:cs="Arial"/>
          <w:color w:val="767171"/>
          <w:sz w:val="22"/>
          <w:szCs w:val="22"/>
        </w:rPr>
      </w:pPr>
      <w:r w:rsidRPr="00827D24">
        <w:rPr>
          <w:rFonts w:ascii="Nunito" w:eastAsia="Calibri" w:hAnsi="Nunito" w:cs="Arial"/>
          <w:color w:val="767171"/>
          <w:sz w:val="22"/>
          <w:szCs w:val="22"/>
        </w:rPr>
        <w:t xml:space="preserve">Payroll Giving </w:t>
      </w:r>
    </w:p>
    <w:p w14:paraId="576BBA07" w14:textId="77777777" w:rsidR="00356669" w:rsidRPr="00827D24" w:rsidRDefault="00356669" w:rsidP="00356669">
      <w:pPr>
        <w:numPr>
          <w:ilvl w:val="0"/>
          <w:numId w:val="12"/>
        </w:numPr>
        <w:spacing w:line="254" w:lineRule="auto"/>
        <w:jc w:val="both"/>
        <w:textAlignment w:val="auto"/>
        <w:rPr>
          <w:rFonts w:ascii="Nunito" w:eastAsia="Calibri" w:hAnsi="Nunito" w:cs="Arial"/>
          <w:color w:val="171717"/>
          <w:sz w:val="22"/>
          <w:szCs w:val="22"/>
        </w:rPr>
      </w:pPr>
      <w:r w:rsidRPr="00827D24">
        <w:rPr>
          <w:rFonts w:ascii="Nunito" w:eastAsia="Calibri" w:hAnsi="Nunito" w:cs="Arial"/>
          <w:color w:val="171717"/>
          <w:sz w:val="22"/>
          <w:szCs w:val="22"/>
        </w:rPr>
        <w:t>Salary Sacrifice – pensions</w:t>
      </w:r>
    </w:p>
    <w:p w14:paraId="5ACC7AB4" w14:textId="77777777" w:rsidR="00356669" w:rsidRPr="00827D24" w:rsidRDefault="00356669" w:rsidP="00356669">
      <w:pPr>
        <w:numPr>
          <w:ilvl w:val="0"/>
          <w:numId w:val="12"/>
        </w:numPr>
        <w:spacing w:line="254" w:lineRule="auto"/>
        <w:jc w:val="both"/>
        <w:textAlignment w:val="auto"/>
        <w:rPr>
          <w:rFonts w:ascii="Nunito" w:eastAsia="Calibri" w:hAnsi="Nunito" w:cs="Arial"/>
          <w:color w:val="C00000"/>
          <w:sz w:val="22"/>
          <w:szCs w:val="22"/>
        </w:rPr>
      </w:pPr>
      <w:r w:rsidRPr="00827D24">
        <w:rPr>
          <w:rFonts w:ascii="Nunito" w:eastAsia="Calibri" w:hAnsi="Nunito" w:cs="Arial"/>
          <w:color w:val="C00000"/>
          <w:sz w:val="22"/>
          <w:szCs w:val="22"/>
        </w:rPr>
        <w:t>Access to wellbeing portals which provide support for mental health, nutrition and fitness and GP referral scheme</w:t>
      </w:r>
    </w:p>
    <w:p w14:paraId="718C3543" w14:textId="77777777" w:rsidR="00356669" w:rsidRPr="00827D24" w:rsidRDefault="00356669" w:rsidP="00356669">
      <w:pPr>
        <w:numPr>
          <w:ilvl w:val="0"/>
          <w:numId w:val="12"/>
        </w:numPr>
        <w:spacing w:line="254" w:lineRule="auto"/>
        <w:jc w:val="both"/>
        <w:textAlignment w:val="auto"/>
        <w:rPr>
          <w:rFonts w:ascii="Nunito" w:eastAsia="Calibri" w:hAnsi="Nunito" w:cs="Arial"/>
          <w:color w:val="92D050"/>
          <w:sz w:val="22"/>
          <w:szCs w:val="22"/>
        </w:rPr>
      </w:pPr>
      <w:r w:rsidRPr="00827D24">
        <w:rPr>
          <w:rFonts w:ascii="Nunito" w:eastAsia="Calibri" w:hAnsi="Nunito" w:cs="Arial"/>
          <w:color w:val="92D050"/>
          <w:sz w:val="22"/>
          <w:szCs w:val="22"/>
        </w:rPr>
        <w:t>Occupational health support</w:t>
      </w:r>
    </w:p>
    <w:p w14:paraId="2AE43E6E" w14:textId="77777777" w:rsidR="00356669" w:rsidRPr="00827D24" w:rsidRDefault="00356669" w:rsidP="00356669">
      <w:pPr>
        <w:numPr>
          <w:ilvl w:val="0"/>
          <w:numId w:val="12"/>
        </w:numPr>
        <w:spacing w:line="254" w:lineRule="auto"/>
        <w:jc w:val="both"/>
        <w:textAlignment w:val="auto"/>
        <w:rPr>
          <w:rFonts w:ascii="Nunito" w:eastAsia="Calibri" w:hAnsi="Nunito" w:cs="Arial"/>
          <w:color w:val="1F3864"/>
          <w:sz w:val="22"/>
          <w:szCs w:val="22"/>
        </w:rPr>
      </w:pPr>
      <w:r w:rsidRPr="00827D24">
        <w:rPr>
          <w:rFonts w:ascii="Nunito" w:eastAsia="Calibri" w:hAnsi="Nunito" w:cs="Arial"/>
          <w:color w:val="1F3864"/>
          <w:sz w:val="22"/>
          <w:szCs w:val="22"/>
        </w:rPr>
        <w:t>Welfare support on site</w:t>
      </w:r>
    </w:p>
    <w:p w14:paraId="113BDBCE" w14:textId="77777777" w:rsidR="00356669" w:rsidRPr="00827D24" w:rsidRDefault="00356669" w:rsidP="00356669">
      <w:pPr>
        <w:numPr>
          <w:ilvl w:val="0"/>
          <w:numId w:val="12"/>
        </w:numPr>
        <w:spacing w:line="254" w:lineRule="auto"/>
        <w:jc w:val="both"/>
        <w:textAlignment w:val="auto"/>
        <w:rPr>
          <w:rFonts w:ascii="Nunito" w:eastAsia="Calibri" w:hAnsi="Nunito" w:cs="Arial"/>
          <w:color w:val="7030A0"/>
          <w:sz w:val="22"/>
          <w:szCs w:val="22"/>
        </w:rPr>
      </w:pPr>
      <w:r w:rsidRPr="00827D24">
        <w:rPr>
          <w:rFonts w:ascii="Nunito" w:eastAsia="Calibri" w:hAnsi="Nunito" w:cs="Arial"/>
          <w:color w:val="7030A0"/>
          <w:sz w:val="22"/>
          <w:szCs w:val="22"/>
        </w:rPr>
        <w:t>Access to CBT sessions</w:t>
      </w:r>
    </w:p>
    <w:p w14:paraId="406C1925" w14:textId="77777777" w:rsidR="00356669" w:rsidRPr="00827D24" w:rsidRDefault="00356669" w:rsidP="00356669">
      <w:pPr>
        <w:numPr>
          <w:ilvl w:val="0"/>
          <w:numId w:val="12"/>
        </w:numPr>
        <w:spacing w:line="254" w:lineRule="auto"/>
        <w:jc w:val="both"/>
        <w:textAlignment w:val="auto"/>
        <w:rPr>
          <w:rFonts w:ascii="Nunito" w:eastAsia="Calibri" w:hAnsi="Nunito" w:cs="Arial"/>
          <w:color w:val="538135"/>
          <w:sz w:val="22"/>
          <w:szCs w:val="22"/>
        </w:rPr>
      </w:pPr>
      <w:r w:rsidRPr="00827D24">
        <w:rPr>
          <w:rFonts w:ascii="Nunito" w:eastAsia="Calibri" w:hAnsi="Nunito" w:cs="Arial"/>
          <w:color w:val="538135"/>
          <w:sz w:val="22"/>
          <w:szCs w:val="22"/>
        </w:rPr>
        <w:t>Sabbatical scheme</w:t>
      </w:r>
    </w:p>
    <w:p w14:paraId="0E0D79D6" w14:textId="77777777" w:rsidR="00356669" w:rsidRPr="00827D24" w:rsidRDefault="00356669" w:rsidP="00356669">
      <w:pPr>
        <w:numPr>
          <w:ilvl w:val="0"/>
          <w:numId w:val="12"/>
        </w:numPr>
        <w:spacing w:line="254" w:lineRule="auto"/>
        <w:jc w:val="both"/>
        <w:textAlignment w:val="auto"/>
        <w:rPr>
          <w:rFonts w:ascii="Nunito" w:eastAsia="Calibri" w:hAnsi="Nunito" w:cs="Arial"/>
          <w:color w:val="4472C4"/>
          <w:sz w:val="22"/>
          <w:szCs w:val="22"/>
        </w:rPr>
      </w:pPr>
      <w:r w:rsidRPr="00827D24">
        <w:rPr>
          <w:rFonts w:ascii="Nunito" w:eastAsia="Calibri" w:hAnsi="Nunito" w:cs="Arial"/>
          <w:color w:val="4472C4"/>
          <w:sz w:val="22"/>
          <w:szCs w:val="22"/>
        </w:rPr>
        <w:t>A number of training and development courses to assist you with your career development – leadership, coaching and mentoring.</w:t>
      </w:r>
    </w:p>
    <w:p w14:paraId="3607AE9B" w14:textId="77777777" w:rsidR="00356669" w:rsidRPr="00827D24" w:rsidRDefault="00356669" w:rsidP="00356669">
      <w:pPr>
        <w:numPr>
          <w:ilvl w:val="0"/>
          <w:numId w:val="12"/>
        </w:numPr>
        <w:spacing w:line="254" w:lineRule="auto"/>
        <w:jc w:val="both"/>
        <w:textAlignment w:val="auto"/>
        <w:rPr>
          <w:rFonts w:ascii="Nunito" w:eastAsia="Calibri" w:hAnsi="Nunito" w:cs="Arial"/>
          <w:color w:val="7030A0"/>
          <w:sz w:val="22"/>
          <w:szCs w:val="22"/>
        </w:rPr>
      </w:pPr>
      <w:r w:rsidRPr="00827D24">
        <w:rPr>
          <w:rFonts w:ascii="Nunito" w:eastAsia="Calibri" w:hAnsi="Nunito" w:cs="Arial"/>
          <w:color w:val="7030A0"/>
          <w:sz w:val="22"/>
          <w:szCs w:val="22"/>
        </w:rPr>
        <w:t>Free car parking</w:t>
      </w:r>
    </w:p>
    <w:p w14:paraId="5FC23C0F" w14:textId="77777777" w:rsidR="00356669" w:rsidRPr="00827D24" w:rsidRDefault="00356669" w:rsidP="00356669">
      <w:pPr>
        <w:numPr>
          <w:ilvl w:val="0"/>
          <w:numId w:val="12"/>
        </w:numPr>
        <w:spacing w:line="254" w:lineRule="auto"/>
        <w:jc w:val="both"/>
        <w:textAlignment w:val="auto"/>
        <w:rPr>
          <w:rFonts w:ascii="Nunito" w:eastAsia="Calibri" w:hAnsi="Nunito" w:cs="Arial"/>
          <w:color w:val="92D050"/>
          <w:sz w:val="22"/>
          <w:szCs w:val="22"/>
        </w:rPr>
      </w:pPr>
      <w:r w:rsidRPr="00827D24">
        <w:rPr>
          <w:rFonts w:ascii="Nunito" w:eastAsia="Calibri" w:hAnsi="Nunito" w:cs="Arial"/>
          <w:color w:val="92D050"/>
          <w:sz w:val="22"/>
          <w:szCs w:val="22"/>
        </w:rPr>
        <w:t>Electric car charge points on-site</w:t>
      </w:r>
    </w:p>
    <w:p w14:paraId="3986FDCA" w14:textId="77777777" w:rsidR="00356669" w:rsidRPr="00827D24" w:rsidRDefault="00356669" w:rsidP="00356669">
      <w:pPr>
        <w:ind w:left="720"/>
        <w:jc w:val="both"/>
        <w:rPr>
          <w:rFonts w:ascii="Nunito" w:eastAsia="Calibri" w:hAnsi="Nunito" w:cs="Arial"/>
          <w:color w:val="1F3864"/>
          <w:sz w:val="22"/>
          <w:szCs w:val="22"/>
        </w:rPr>
      </w:pPr>
    </w:p>
    <w:p w14:paraId="0AC30F45" w14:textId="77777777" w:rsidR="00356669" w:rsidRPr="006162C0" w:rsidRDefault="00356669" w:rsidP="00356669">
      <w:pPr>
        <w:jc w:val="both"/>
        <w:rPr>
          <w:rFonts w:ascii="Nunito" w:eastAsia="Calibri" w:hAnsi="Nunito" w:cs="Arial"/>
          <w:color w:val="002060"/>
          <w:sz w:val="22"/>
          <w:szCs w:val="22"/>
        </w:rPr>
      </w:pPr>
      <w:r w:rsidRPr="006162C0">
        <w:rPr>
          <w:rFonts w:ascii="Nunito" w:eastAsia="Calibri" w:hAnsi="Nunito" w:cs="Arial"/>
          <w:color w:val="002060"/>
          <w:sz w:val="22"/>
          <w:szCs w:val="22"/>
        </w:rPr>
        <w:t>SAMS’ commitment to gender equality has been recognised, as our institute was presented with an Athena SWAN (Scientific Women’s Academic Network) Bronze Award</w:t>
      </w:r>
      <w:r>
        <w:rPr>
          <w:rFonts w:ascii="Nunito" w:eastAsia="Calibri" w:hAnsi="Nunito" w:cs="Arial"/>
          <w:color w:val="002060"/>
          <w:sz w:val="22"/>
          <w:szCs w:val="22"/>
        </w:rPr>
        <w:t xml:space="preserve"> and is currently working towards Investors in Diversity accreditation.</w:t>
      </w:r>
    </w:p>
    <w:p w14:paraId="782D7838" w14:textId="77777777" w:rsidR="00356669" w:rsidRDefault="00356669" w:rsidP="00356669">
      <w:pPr>
        <w:jc w:val="both"/>
        <w:rPr>
          <w:rFonts w:ascii="Nunito" w:hAnsi="Nunito" w:cs="Arial"/>
          <w:bCs/>
          <w:color w:val="002060"/>
          <w:sz w:val="22"/>
          <w:szCs w:val="22"/>
        </w:rPr>
      </w:pPr>
    </w:p>
    <w:p w14:paraId="0369F85B" w14:textId="77777777" w:rsidR="00356669" w:rsidRPr="009844BF" w:rsidRDefault="00356669" w:rsidP="00356669">
      <w:pPr>
        <w:jc w:val="both"/>
        <w:rPr>
          <w:rFonts w:ascii="Nunito" w:hAnsi="Nunito" w:cs="Arial"/>
          <w:bCs/>
          <w:color w:val="002060"/>
          <w:sz w:val="22"/>
          <w:szCs w:val="22"/>
        </w:rPr>
      </w:pPr>
      <w:r w:rsidRPr="009844BF">
        <w:rPr>
          <w:rFonts w:ascii="Nunito" w:hAnsi="Nunito" w:cs="Arial"/>
          <w:bCs/>
          <w:color w:val="002060"/>
          <w:sz w:val="22"/>
          <w:szCs w:val="22"/>
        </w:rPr>
        <w:t>SAMS have received a Youth Friendly Employer Badge 2023 – Bronze Award.</w:t>
      </w:r>
    </w:p>
    <w:p w14:paraId="13695FDA" w14:textId="77777777" w:rsidR="00356669" w:rsidRPr="009844BF" w:rsidRDefault="00356669" w:rsidP="00356669">
      <w:pPr>
        <w:jc w:val="both"/>
        <w:rPr>
          <w:rFonts w:ascii="Nunito" w:hAnsi="Nunito" w:cs="Arial"/>
          <w:bCs/>
          <w:color w:val="002060"/>
          <w:sz w:val="22"/>
          <w:szCs w:val="22"/>
        </w:rPr>
      </w:pPr>
    </w:p>
    <w:p w14:paraId="4C8EE8CA" w14:textId="77777777" w:rsidR="00356669" w:rsidRDefault="00356669" w:rsidP="00356669">
      <w:pPr>
        <w:jc w:val="both"/>
        <w:rPr>
          <w:rFonts w:ascii="Nunito" w:hAnsi="Nunito" w:cs="Arial"/>
          <w:bCs/>
          <w:color w:val="002060"/>
          <w:sz w:val="22"/>
          <w:szCs w:val="22"/>
        </w:rPr>
      </w:pPr>
      <w:r w:rsidRPr="009844BF">
        <w:rPr>
          <w:rFonts w:ascii="Nunito" w:hAnsi="Nunito" w:cs="Arial"/>
          <w:bCs/>
          <w:color w:val="002060"/>
          <w:sz w:val="22"/>
          <w:szCs w:val="22"/>
        </w:rPr>
        <w:t xml:space="preserve">SAMS have received a Bronze Award through the Armed Forces Covenant Employer Recognition Scheme. We recognise the contribution that Service personnel, reservists, veterans, the cadet movement, and military families make to our organisation, our community </w:t>
      </w:r>
      <w:r w:rsidRPr="009844BF">
        <w:rPr>
          <w:rFonts w:ascii="Nunito" w:hAnsi="Nunito" w:cs="Arial"/>
          <w:bCs/>
          <w:color w:val="002060"/>
          <w:sz w:val="22"/>
          <w:szCs w:val="22"/>
        </w:rPr>
        <w:lastRenderedPageBreak/>
        <w:t xml:space="preserve">and to the country. We will seek to uphold the principles of the Armed Forces Covenant through Education, training, and employment of veterans and Service spouses. </w:t>
      </w:r>
    </w:p>
    <w:p w14:paraId="218568DF" w14:textId="77777777" w:rsidR="00356669" w:rsidRDefault="00356669" w:rsidP="00356669">
      <w:pPr>
        <w:jc w:val="both"/>
        <w:rPr>
          <w:rFonts w:ascii="Nunito" w:hAnsi="Nunito" w:cs="Arial"/>
          <w:bCs/>
          <w:color w:val="002060"/>
          <w:sz w:val="22"/>
          <w:szCs w:val="22"/>
        </w:rPr>
      </w:pPr>
    </w:p>
    <w:p w14:paraId="16150489" w14:textId="77777777" w:rsidR="00356669" w:rsidRPr="009844BF" w:rsidRDefault="00356669" w:rsidP="00356669">
      <w:pPr>
        <w:jc w:val="both"/>
        <w:rPr>
          <w:rFonts w:ascii="Nunito" w:hAnsi="Nunito" w:cs="Arial"/>
          <w:bCs/>
          <w:color w:val="002060"/>
          <w:sz w:val="22"/>
          <w:szCs w:val="22"/>
        </w:rPr>
      </w:pPr>
      <w:r w:rsidRPr="009844BF">
        <w:rPr>
          <w:rFonts w:ascii="Nunito" w:hAnsi="Nunito" w:cs="Arial"/>
          <w:bCs/>
          <w:color w:val="002060"/>
          <w:sz w:val="22"/>
          <w:szCs w:val="22"/>
        </w:rPr>
        <w:t>As an Academic Partner of the University of the Highlands &amp; Islands (UHI), SAMS is designated as an educational establishment and subject to the provisions of the Protection of Children (Scotland) Act.  Certain roles may be subject to a satisfactory check by Disclosure (Scotland) as a condition of their appointment.</w:t>
      </w:r>
    </w:p>
    <w:p w14:paraId="3F5BC739" w14:textId="186D2001" w:rsidR="00356669" w:rsidRPr="00827D24" w:rsidRDefault="00356669" w:rsidP="00356669">
      <w:pPr>
        <w:shd w:val="clear" w:color="auto" w:fill="46BFDE"/>
        <w:spacing w:before="100" w:beforeAutospacing="1" w:after="100" w:afterAutospacing="1"/>
        <w:jc w:val="center"/>
        <w:rPr>
          <w:rFonts w:ascii="Nunito" w:eastAsia="Calibri" w:hAnsi="Nunito" w:cs="Arial"/>
          <w:color w:val="FFFFFF"/>
          <w:sz w:val="22"/>
          <w:szCs w:val="22"/>
        </w:rPr>
      </w:pPr>
      <w:r w:rsidRPr="00827D24">
        <w:rPr>
          <w:rFonts w:ascii="Nunito" w:eastAsia="Calibri" w:hAnsi="Nunito" w:cs="Arial"/>
          <w:color w:val="FFFFFF"/>
          <w:sz w:val="22"/>
          <w:szCs w:val="22"/>
        </w:rPr>
        <w:t xml:space="preserve">Applications must include CV and Cover Letter and should be sent electronically to </w:t>
      </w:r>
      <w:hyperlink r:id="rId10" w:history="1">
        <w:r w:rsidRPr="00827D24">
          <w:rPr>
            <w:rStyle w:val="Hyperlink"/>
            <w:rFonts w:ascii="Nunito" w:eastAsia="Calibri" w:hAnsi="Nunito" w:cs="Arial"/>
            <w:color w:val="FFFFFF"/>
            <w:sz w:val="22"/>
            <w:szCs w:val="22"/>
          </w:rPr>
          <w:t>recruitment@sams.ac.uk</w:t>
        </w:r>
      </w:hyperlink>
      <w:r w:rsidRPr="00827D24">
        <w:rPr>
          <w:rFonts w:ascii="Nunito" w:eastAsia="Calibri" w:hAnsi="Nunito" w:cs="Arial"/>
          <w:color w:val="FFFFFF"/>
          <w:sz w:val="22"/>
          <w:szCs w:val="22"/>
        </w:rPr>
        <w:t xml:space="preserve"> quoting Job Ref. ‘D</w:t>
      </w:r>
      <w:r>
        <w:rPr>
          <w:rFonts w:ascii="Nunito" w:eastAsia="Calibri" w:hAnsi="Nunito" w:cs="Arial"/>
          <w:color w:val="FFFFFF"/>
          <w:sz w:val="22"/>
          <w:szCs w:val="22"/>
        </w:rPr>
        <w:t>10/24.SB</w:t>
      </w:r>
      <w:r w:rsidRPr="00827D24">
        <w:rPr>
          <w:rFonts w:ascii="Nunito" w:eastAsia="Calibri" w:hAnsi="Nunito" w:cs="Arial"/>
          <w:color w:val="FFFFFF"/>
          <w:sz w:val="22"/>
          <w:szCs w:val="22"/>
        </w:rPr>
        <w:t>’ in the subject line.</w:t>
      </w:r>
    </w:p>
    <w:p w14:paraId="3EF6AC2D" w14:textId="11C36C6A" w:rsidR="00356669" w:rsidRPr="00827D24" w:rsidRDefault="00356669" w:rsidP="00356669">
      <w:pPr>
        <w:shd w:val="clear" w:color="auto" w:fill="46BFDE"/>
        <w:spacing w:before="100" w:beforeAutospacing="1" w:after="100" w:afterAutospacing="1"/>
        <w:jc w:val="center"/>
        <w:rPr>
          <w:rFonts w:ascii="Nunito" w:eastAsia="Calibri" w:hAnsi="Nunito" w:cs="Arial"/>
          <w:color w:val="FFFFFF"/>
          <w:sz w:val="22"/>
          <w:szCs w:val="22"/>
        </w:rPr>
      </w:pPr>
      <w:r w:rsidRPr="00827D24">
        <w:rPr>
          <w:rFonts w:ascii="Nunito" w:eastAsia="Calibri" w:hAnsi="Nunito" w:cs="Arial"/>
          <w:color w:val="FFFFFF"/>
          <w:sz w:val="22"/>
          <w:szCs w:val="22"/>
        </w:rPr>
        <w:t xml:space="preserve">The closing date for applications is </w:t>
      </w:r>
      <w:r>
        <w:rPr>
          <w:rFonts w:ascii="Nunito" w:eastAsia="Calibri" w:hAnsi="Nunito" w:cs="Arial"/>
          <w:color w:val="FFFFFF"/>
          <w:sz w:val="22"/>
          <w:szCs w:val="22"/>
        </w:rPr>
        <w:t>16</w:t>
      </w:r>
      <w:r w:rsidRPr="00356669">
        <w:rPr>
          <w:rFonts w:ascii="Nunito" w:eastAsia="Calibri" w:hAnsi="Nunito" w:cs="Arial"/>
          <w:color w:val="FFFFFF"/>
          <w:sz w:val="22"/>
          <w:szCs w:val="22"/>
          <w:vertAlign w:val="superscript"/>
        </w:rPr>
        <w:t>th</w:t>
      </w:r>
      <w:r>
        <w:rPr>
          <w:rFonts w:ascii="Nunito" w:eastAsia="Calibri" w:hAnsi="Nunito" w:cs="Arial"/>
          <w:color w:val="FFFFFF"/>
          <w:sz w:val="22"/>
          <w:szCs w:val="22"/>
        </w:rPr>
        <w:t xml:space="preserve"> August 2024.</w:t>
      </w:r>
    </w:p>
    <w:p w14:paraId="1838055B" w14:textId="60866BE9" w:rsidR="00356669" w:rsidRPr="00827D24" w:rsidRDefault="00356669" w:rsidP="00356669">
      <w:pPr>
        <w:shd w:val="clear" w:color="auto" w:fill="46BFDE"/>
        <w:spacing w:before="100" w:beforeAutospacing="1" w:after="100" w:afterAutospacing="1"/>
        <w:jc w:val="center"/>
        <w:rPr>
          <w:rFonts w:ascii="Nunito" w:eastAsia="Calibri" w:hAnsi="Nunito" w:cs="Arial"/>
          <w:color w:val="FFFFFF"/>
          <w:sz w:val="22"/>
          <w:szCs w:val="22"/>
        </w:rPr>
      </w:pPr>
      <w:r w:rsidRPr="00827D24">
        <w:rPr>
          <w:rFonts w:ascii="Nunito" w:eastAsia="Calibri" w:hAnsi="Nunito" w:cs="Arial"/>
          <w:color w:val="FFFFFF"/>
          <w:sz w:val="22"/>
          <w:szCs w:val="22"/>
        </w:rPr>
        <w:t xml:space="preserve">Interviews </w:t>
      </w:r>
      <w:r>
        <w:rPr>
          <w:rFonts w:ascii="Nunito" w:eastAsia="Calibri" w:hAnsi="Nunito" w:cs="Arial"/>
          <w:color w:val="FFFFFF"/>
          <w:sz w:val="22"/>
          <w:szCs w:val="22"/>
        </w:rPr>
        <w:t xml:space="preserve">to </w:t>
      </w:r>
      <w:r w:rsidRPr="0058421F">
        <w:rPr>
          <w:rFonts w:ascii="Nunito" w:eastAsia="Calibri" w:hAnsi="Nunito" w:cs="Arial"/>
          <w:color w:val="FFFFFF"/>
          <w:sz w:val="22"/>
          <w:szCs w:val="22"/>
        </w:rPr>
        <w:t xml:space="preserve">be held </w:t>
      </w:r>
      <w:r>
        <w:rPr>
          <w:rFonts w:ascii="Nunito" w:eastAsia="Calibri" w:hAnsi="Nunito" w:cs="Arial"/>
          <w:color w:val="FFFFFF"/>
          <w:sz w:val="22"/>
          <w:szCs w:val="22"/>
        </w:rPr>
        <w:t>by the end of August 2024.</w:t>
      </w:r>
    </w:p>
    <w:p w14:paraId="383220B7" w14:textId="77777777" w:rsidR="00356669" w:rsidRPr="009844BF" w:rsidRDefault="00356669" w:rsidP="00356669">
      <w:pPr>
        <w:jc w:val="both"/>
        <w:rPr>
          <w:rFonts w:ascii="Nunito" w:hAnsi="Nunito" w:cs="Arial"/>
          <w:bCs/>
          <w:color w:val="002060"/>
          <w:sz w:val="22"/>
          <w:szCs w:val="22"/>
        </w:rPr>
      </w:pPr>
      <w:r w:rsidRPr="009844BF">
        <w:rPr>
          <w:rFonts w:ascii="Nunito" w:hAnsi="Nunito" w:cs="Arial"/>
          <w:bCs/>
          <w:color w:val="002060"/>
          <w:sz w:val="22"/>
          <w:szCs w:val="22"/>
        </w:rPr>
        <w:t>Please note, we prefer to contact referees prior to interview.</w:t>
      </w:r>
    </w:p>
    <w:p w14:paraId="761DF035" w14:textId="77777777" w:rsidR="00356669" w:rsidRPr="00827D24" w:rsidRDefault="00356669" w:rsidP="00356669">
      <w:pPr>
        <w:shd w:val="clear" w:color="auto" w:fill="46BFDE"/>
        <w:spacing w:before="100" w:beforeAutospacing="1"/>
        <w:jc w:val="both"/>
        <w:rPr>
          <w:rFonts w:ascii="Nunito" w:eastAsia="Calibri" w:hAnsi="Nunito" w:cs="Arial"/>
          <w:color w:val="FFFFFF"/>
          <w:sz w:val="22"/>
          <w:szCs w:val="22"/>
        </w:rPr>
      </w:pPr>
      <w:r w:rsidRPr="00827D24">
        <w:rPr>
          <w:rFonts w:ascii="Nunito" w:eastAsia="Calibri" w:hAnsi="Nunito" w:cs="Arial"/>
          <w:color w:val="FFFFFF"/>
          <w:sz w:val="22"/>
          <w:szCs w:val="22"/>
        </w:rPr>
        <w:t>Guidance for Applicants </w:t>
      </w:r>
    </w:p>
    <w:p w14:paraId="75951863" w14:textId="77777777" w:rsidR="00356669" w:rsidRPr="009844BF" w:rsidRDefault="00356669" w:rsidP="00356669">
      <w:pPr>
        <w:jc w:val="both"/>
        <w:rPr>
          <w:rFonts w:ascii="Nunito" w:hAnsi="Nunito" w:cs="Arial"/>
          <w:bCs/>
          <w:color w:val="002060"/>
          <w:sz w:val="22"/>
          <w:szCs w:val="22"/>
        </w:rPr>
      </w:pPr>
      <w:r w:rsidRPr="009844BF">
        <w:rPr>
          <w:rFonts w:ascii="Nunito" w:hAnsi="Nunito" w:cs="Arial"/>
          <w:bCs/>
          <w:color w:val="002060"/>
          <w:sz w:val="22"/>
          <w:szCs w:val="22"/>
        </w:rPr>
        <w:t>We are unfortunately not able to provide visa sponsorship for this position.</w:t>
      </w:r>
    </w:p>
    <w:p w14:paraId="73D586F9" w14:textId="77777777" w:rsidR="00356669" w:rsidRPr="00827D24" w:rsidRDefault="00356669" w:rsidP="00356669">
      <w:pPr>
        <w:shd w:val="clear" w:color="auto" w:fill="46BFDE"/>
        <w:spacing w:before="100" w:beforeAutospacing="1"/>
        <w:jc w:val="both"/>
        <w:rPr>
          <w:rFonts w:ascii="Nunito" w:eastAsia="Calibri" w:hAnsi="Nunito" w:cs="Arial"/>
          <w:color w:val="FFFFFF"/>
          <w:sz w:val="22"/>
          <w:szCs w:val="22"/>
        </w:rPr>
      </w:pPr>
      <w:r w:rsidRPr="00827D24">
        <w:rPr>
          <w:rFonts w:ascii="Nunito" w:eastAsia="Calibri" w:hAnsi="Nunito" w:cs="Arial"/>
          <w:color w:val="FFFFFF"/>
          <w:sz w:val="22"/>
          <w:szCs w:val="22"/>
        </w:rPr>
        <w:t>Your application – what are we looking for?</w:t>
      </w:r>
    </w:p>
    <w:p w14:paraId="61A7E5C8" w14:textId="77777777" w:rsidR="00356669" w:rsidRPr="00827D24" w:rsidRDefault="00356669" w:rsidP="00356669">
      <w:pPr>
        <w:jc w:val="both"/>
        <w:rPr>
          <w:rFonts w:ascii="Nunito" w:hAnsi="Nunito" w:cs="Arial"/>
          <w:bCs/>
          <w:color w:val="002060"/>
          <w:sz w:val="22"/>
          <w:szCs w:val="22"/>
        </w:rPr>
      </w:pPr>
      <w:r w:rsidRPr="00827D24">
        <w:rPr>
          <w:rFonts w:ascii="Nunito" w:hAnsi="Nunito" w:cs="Arial"/>
          <w:bCs/>
          <w:color w:val="002060"/>
          <w:sz w:val="22"/>
          <w:szCs w:val="22"/>
        </w:rPr>
        <w:t>We are looking for a full CV – please remember to document all your relevant work experience, listed with the most recent first. You should also include your educational achievements with your most recent qualification first.  You should include skills and competencies gained from previous employment or education.  This should be specific to the job description.  Also, please include details of two referees, one referee at least from your current role, who we may contact if invited for interview.    </w:t>
      </w:r>
    </w:p>
    <w:p w14:paraId="01271615" w14:textId="77777777" w:rsidR="00356669" w:rsidRPr="00827D24" w:rsidRDefault="00356669" w:rsidP="00356669">
      <w:pPr>
        <w:jc w:val="both"/>
        <w:rPr>
          <w:rFonts w:ascii="Nunito" w:hAnsi="Nunito" w:cs="Arial"/>
          <w:bCs/>
          <w:color w:val="002060"/>
          <w:sz w:val="22"/>
          <w:szCs w:val="22"/>
        </w:rPr>
      </w:pPr>
    </w:p>
    <w:p w14:paraId="5386D0BC" w14:textId="77777777" w:rsidR="00356669" w:rsidRPr="00827D24" w:rsidRDefault="00356669" w:rsidP="00356669">
      <w:pPr>
        <w:jc w:val="both"/>
        <w:rPr>
          <w:rFonts w:ascii="Nunito" w:hAnsi="Nunito" w:cs="Arial"/>
          <w:bCs/>
          <w:color w:val="002060"/>
          <w:sz w:val="22"/>
          <w:szCs w:val="22"/>
        </w:rPr>
      </w:pPr>
      <w:r w:rsidRPr="00827D24">
        <w:rPr>
          <w:rFonts w:ascii="Nunito" w:hAnsi="Nunito" w:cs="Arial"/>
          <w:bCs/>
          <w:color w:val="002060"/>
          <w:sz w:val="22"/>
          <w:szCs w:val="22"/>
        </w:rPr>
        <w:t>We enjoy reading cover letters and these are an important part of the application.  In the letter, connect your past accomplishments with the requirements listed in the job description. Focus on your most relevant experience, qualifications, and skills. Where possible, quantify your accomplishments with facts and data.  </w:t>
      </w:r>
    </w:p>
    <w:p w14:paraId="7602A379" w14:textId="77777777" w:rsidR="00356669" w:rsidRPr="00827D24" w:rsidRDefault="00356669" w:rsidP="00356669">
      <w:pPr>
        <w:shd w:val="clear" w:color="auto" w:fill="46BFDE"/>
        <w:spacing w:before="100" w:beforeAutospacing="1" w:after="240"/>
        <w:jc w:val="both"/>
        <w:rPr>
          <w:rFonts w:ascii="Nunito" w:eastAsia="Calibri" w:hAnsi="Nunito" w:cs="Arial"/>
          <w:color w:val="FFFFFF"/>
          <w:sz w:val="22"/>
          <w:szCs w:val="22"/>
        </w:rPr>
      </w:pPr>
      <w:r w:rsidRPr="00827D24">
        <w:rPr>
          <w:rFonts w:ascii="Nunito" w:eastAsia="Calibri" w:hAnsi="Nunito" w:cs="Arial"/>
          <w:color w:val="FFFFFF"/>
          <w:sz w:val="22"/>
          <w:szCs w:val="22"/>
        </w:rPr>
        <w:t> Useful links </w:t>
      </w:r>
    </w:p>
    <w:p w14:paraId="5E4642D4" w14:textId="77777777" w:rsidR="00356669" w:rsidRPr="00827D24" w:rsidRDefault="00C845B2" w:rsidP="00356669">
      <w:pPr>
        <w:numPr>
          <w:ilvl w:val="0"/>
          <w:numId w:val="13"/>
        </w:numPr>
        <w:suppressAutoHyphens w:val="0"/>
        <w:autoSpaceDN/>
        <w:spacing w:before="100" w:beforeAutospacing="1" w:line="254" w:lineRule="auto"/>
        <w:jc w:val="both"/>
        <w:textAlignment w:val="auto"/>
        <w:rPr>
          <w:rFonts w:ascii="Nunito" w:hAnsi="Nunito" w:cs="Arial"/>
          <w:bCs/>
          <w:color w:val="153D63" w:themeColor="text2" w:themeTint="E6"/>
          <w:sz w:val="22"/>
          <w:szCs w:val="22"/>
        </w:rPr>
      </w:pPr>
      <w:hyperlink r:id="rId11" w:history="1">
        <w:r w:rsidR="00356669" w:rsidRPr="00827D24">
          <w:rPr>
            <w:rStyle w:val="Hyperlink"/>
            <w:rFonts w:ascii="Nunito" w:eastAsiaTheme="majorEastAsia" w:hAnsi="Nunito"/>
            <w:color w:val="46BFDE"/>
            <w:sz w:val="22"/>
            <w:szCs w:val="22"/>
          </w:rPr>
          <w:t>How to write a flawless cover letter</w:t>
        </w:r>
      </w:hyperlink>
      <w:r w:rsidR="00356669" w:rsidRPr="00827D24">
        <w:rPr>
          <w:rFonts w:ascii="Nunito" w:hAnsi="Nunito" w:cs="Arial"/>
          <w:sz w:val="22"/>
          <w:szCs w:val="22"/>
        </w:rPr>
        <w:t> </w:t>
      </w:r>
      <w:r w:rsidR="00356669" w:rsidRPr="00827D24">
        <w:rPr>
          <w:rFonts w:ascii="Nunito" w:hAnsi="Nunito" w:cs="Arial"/>
          <w:bCs/>
          <w:color w:val="153D63" w:themeColor="text2" w:themeTint="E6"/>
          <w:sz w:val="22"/>
          <w:szCs w:val="22"/>
        </w:rPr>
        <w:t>(please right click and select open in new tab)</w:t>
      </w:r>
    </w:p>
    <w:p w14:paraId="487EB22E" w14:textId="77777777" w:rsidR="00356669" w:rsidRPr="00827D24" w:rsidRDefault="00C845B2" w:rsidP="00356669">
      <w:pPr>
        <w:numPr>
          <w:ilvl w:val="0"/>
          <w:numId w:val="13"/>
        </w:numPr>
        <w:suppressAutoHyphens w:val="0"/>
        <w:autoSpaceDN/>
        <w:spacing w:before="100" w:beforeAutospacing="1" w:line="254" w:lineRule="auto"/>
        <w:jc w:val="both"/>
        <w:textAlignment w:val="auto"/>
        <w:rPr>
          <w:rFonts w:ascii="Nunito" w:hAnsi="Nunito" w:cs="Arial"/>
          <w:bCs/>
          <w:color w:val="002060"/>
          <w:sz w:val="22"/>
          <w:szCs w:val="22"/>
        </w:rPr>
      </w:pPr>
      <w:hyperlink r:id="rId12" w:history="1">
        <w:r w:rsidR="00356669" w:rsidRPr="00827D24">
          <w:rPr>
            <w:rStyle w:val="Hyperlink"/>
            <w:rFonts w:ascii="Nunito" w:eastAsiaTheme="majorEastAsia" w:hAnsi="Nunito"/>
            <w:color w:val="46BFDE"/>
            <w:sz w:val="22"/>
            <w:szCs w:val="22"/>
          </w:rPr>
          <w:t>How to write a CV</w:t>
        </w:r>
      </w:hyperlink>
      <w:r w:rsidR="00356669" w:rsidRPr="00827D24">
        <w:rPr>
          <w:rFonts w:ascii="Nunito" w:hAnsi="Nunito" w:cs="Arial"/>
          <w:sz w:val="22"/>
          <w:szCs w:val="22"/>
        </w:rPr>
        <w:t> </w:t>
      </w:r>
      <w:r w:rsidR="00356669" w:rsidRPr="00827D24">
        <w:rPr>
          <w:rFonts w:ascii="Nunito" w:hAnsi="Nunito" w:cs="Arial"/>
          <w:bCs/>
          <w:color w:val="153D63" w:themeColor="text2" w:themeTint="E6"/>
          <w:sz w:val="22"/>
          <w:szCs w:val="22"/>
        </w:rPr>
        <w:t>(please right click and select open in new tab)</w:t>
      </w:r>
    </w:p>
    <w:p w14:paraId="3F866F85" w14:textId="77777777" w:rsidR="00356669" w:rsidRPr="00827D24" w:rsidRDefault="00356669" w:rsidP="00356669">
      <w:pPr>
        <w:jc w:val="both"/>
        <w:rPr>
          <w:rFonts w:ascii="Nunito" w:hAnsi="Nunito"/>
          <w:b/>
          <w:sz w:val="22"/>
          <w:szCs w:val="22"/>
          <w:u w:val="single"/>
        </w:rPr>
      </w:pPr>
    </w:p>
    <w:p w14:paraId="23710EDF" w14:textId="77777777" w:rsidR="00356669" w:rsidRPr="00827D24" w:rsidRDefault="00356669" w:rsidP="00356669">
      <w:pPr>
        <w:jc w:val="both"/>
        <w:rPr>
          <w:rFonts w:ascii="Nunito" w:hAnsi="Nunito"/>
          <w:sz w:val="22"/>
          <w:szCs w:val="22"/>
        </w:rPr>
      </w:pPr>
    </w:p>
    <w:p w14:paraId="4354346A" w14:textId="77777777" w:rsidR="00356669" w:rsidRPr="00827D24" w:rsidRDefault="00356669" w:rsidP="00356669">
      <w:pPr>
        <w:jc w:val="center"/>
        <w:rPr>
          <w:rFonts w:ascii="Nunito" w:hAnsi="Nunito"/>
          <w:sz w:val="22"/>
          <w:szCs w:val="22"/>
        </w:rPr>
      </w:pPr>
    </w:p>
    <w:p w14:paraId="106B9137" w14:textId="77777777" w:rsidR="00356669" w:rsidRPr="00827D24" w:rsidRDefault="00356669" w:rsidP="00356669">
      <w:pPr>
        <w:tabs>
          <w:tab w:val="left" w:pos="3496"/>
        </w:tabs>
        <w:rPr>
          <w:rFonts w:ascii="Nunito" w:hAnsi="Nunito"/>
          <w:sz w:val="22"/>
          <w:szCs w:val="22"/>
        </w:rPr>
      </w:pPr>
      <w:r w:rsidRPr="005A6882">
        <w:rPr>
          <w:noProof/>
        </w:rPr>
        <w:drawing>
          <wp:anchor distT="0" distB="0" distL="114300" distR="114300" simplePos="0" relativeHeight="251664384" behindDoc="1" locked="0" layoutInCell="1" allowOverlap="1" wp14:anchorId="0B8E99D8" wp14:editId="78B09C60">
            <wp:simplePos x="0" y="0"/>
            <wp:positionH relativeFrom="column">
              <wp:posOffset>3981450</wp:posOffset>
            </wp:positionH>
            <wp:positionV relativeFrom="paragraph">
              <wp:posOffset>114300</wp:posOffset>
            </wp:positionV>
            <wp:extent cx="1181100" cy="873125"/>
            <wp:effectExtent l="0" t="0" r="0" b="0"/>
            <wp:wrapNone/>
            <wp:docPr id="1963340162" name="Picture 1963340162" descr="A picture containing text, logo, fon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047733" name="Picture 2" descr="A picture containing text, logo, font, businesscard&#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81100" cy="873125"/>
                    </a:xfrm>
                    <a:prstGeom prst="rect">
                      <a:avLst/>
                    </a:prstGeom>
                  </pic:spPr>
                </pic:pic>
              </a:graphicData>
            </a:graphic>
            <wp14:sizeRelH relativeFrom="margin">
              <wp14:pctWidth>0</wp14:pctWidth>
            </wp14:sizeRelH>
            <wp14:sizeRelV relativeFrom="margin">
              <wp14:pctHeight>0</wp14:pctHeight>
            </wp14:sizeRelV>
          </wp:anchor>
        </w:drawing>
      </w:r>
      <w:r w:rsidRPr="00827D24">
        <w:rPr>
          <w:rFonts w:ascii="Nunito" w:hAnsi="Nunito"/>
          <w:noProof/>
          <w:sz w:val="22"/>
          <w:szCs w:val="22"/>
        </w:rPr>
        <w:drawing>
          <wp:anchor distT="0" distB="0" distL="114300" distR="114300" simplePos="0" relativeHeight="251663360" behindDoc="0" locked="0" layoutInCell="1" allowOverlap="1" wp14:anchorId="2A6C15D3" wp14:editId="0F8DF860">
            <wp:simplePos x="0" y="0"/>
            <wp:positionH relativeFrom="column">
              <wp:posOffset>823595</wp:posOffset>
            </wp:positionH>
            <wp:positionV relativeFrom="paragraph">
              <wp:posOffset>114300</wp:posOffset>
            </wp:positionV>
            <wp:extent cx="829310" cy="835025"/>
            <wp:effectExtent l="0" t="0" r="0" b="0"/>
            <wp:wrapNone/>
            <wp:docPr id="8" name="Picture 5" descr="A blue square with white text and a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A blue square with white text and a bird&#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9310" cy="835025"/>
                    </a:xfrm>
                    <a:prstGeom prst="rect">
                      <a:avLst/>
                    </a:prstGeom>
                    <a:noFill/>
                  </pic:spPr>
                </pic:pic>
              </a:graphicData>
            </a:graphic>
            <wp14:sizeRelH relativeFrom="page">
              <wp14:pctWidth>0</wp14:pctWidth>
            </wp14:sizeRelH>
            <wp14:sizeRelV relativeFrom="page">
              <wp14:pctHeight>0</wp14:pctHeight>
            </wp14:sizeRelV>
          </wp:anchor>
        </w:drawing>
      </w:r>
    </w:p>
    <w:p w14:paraId="09AEA222" w14:textId="77777777" w:rsidR="00356669" w:rsidRPr="00827D24" w:rsidRDefault="00356669" w:rsidP="00356669">
      <w:pPr>
        <w:tabs>
          <w:tab w:val="left" w:pos="3496"/>
        </w:tabs>
        <w:rPr>
          <w:rFonts w:ascii="Nunito" w:hAnsi="Nunito"/>
          <w:sz w:val="22"/>
          <w:szCs w:val="22"/>
        </w:rPr>
      </w:pPr>
      <w:r w:rsidRPr="00827D24">
        <w:rPr>
          <w:rFonts w:ascii="Nunito" w:hAnsi="Nunito"/>
          <w:noProof/>
          <w:sz w:val="22"/>
          <w:szCs w:val="22"/>
        </w:rPr>
        <w:drawing>
          <wp:anchor distT="0" distB="0" distL="114300" distR="114300" simplePos="0" relativeHeight="251662336" behindDoc="0" locked="0" layoutInCell="1" allowOverlap="1" wp14:anchorId="547E419B" wp14:editId="0AA7C322">
            <wp:simplePos x="0" y="0"/>
            <wp:positionH relativeFrom="column">
              <wp:posOffset>1700530</wp:posOffset>
            </wp:positionH>
            <wp:positionV relativeFrom="paragraph">
              <wp:posOffset>8890</wp:posOffset>
            </wp:positionV>
            <wp:extent cx="2444750" cy="731520"/>
            <wp:effectExtent l="0" t="0" r="0" b="0"/>
            <wp:wrapNone/>
            <wp:docPr id="9" name="Picture 4"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descr="A close-up of a sign&#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44750" cy="731520"/>
                    </a:xfrm>
                    <a:prstGeom prst="rect">
                      <a:avLst/>
                    </a:prstGeom>
                    <a:noFill/>
                  </pic:spPr>
                </pic:pic>
              </a:graphicData>
            </a:graphic>
            <wp14:sizeRelH relativeFrom="page">
              <wp14:pctWidth>0</wp14:pctWidth>
            </wp14:sizeRelH>
            <wp14:sizeRelV relativeFrom="page">
              <wp14:pctHeight>0</wp14:pctHeight>
            </wp14:sizeRelV>
          </wp:anchor>
        </w:drawing>
      </w:r>
    </w:p>
    <w:p w14:paraId="570F41A8" w14:textId="77777777" w:rsidR="00356669" w:rsidRPr="009D521F" w:rsidRDefault="00356669">
      <w:pPr>
        <w:rPr>
          <w:color w:val="153D63" w:themeColor="text2" w:themeTint="E6"/>
        </w:rPr>
      </w:pPr>
    </w:p>
    <w:sectPr w:rsidR="00356669" w:rsidRPr="009D52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unito">
    <w:panose1 w:val="00000500000000000000"/>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F1861"/>
    <w:multiLevelType w:val="multilevel"/>
    <w:tmpl w:val="D4BCC1B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08BE106E"/>
    <w:multiLevelType w:val="hybridMultilevel"/>
    <w:tmpl w:val="DAB4E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B45A5"/>
    <w:multiLevelType w:val="multilevel"/>
    <w:tmpl w:val="F9A02C94"/>
    <w:lvl w:ilvl="0">
      <w:numFmt w:val="bullet"/>
      <w:lvlText w:val=""/>
      <w:lvlJc w:val="left"/>
      <w:pPr>
        <w:ind w:left="340" w:hanging="340"/>
      </w:pPr>
      <w:rPr>
        <w:rFonts w:ascii="Symbol" w:hAnsi="Symbol"/>
      </w:rPr>
    </w:lvl>
    <w:lvl w:ilvl="1">
      <w:numFmt w:val="bullet"/>
      <w:lvlText w:val="o"/>
      <w:lvlJc w:val="left"/>
      <w:pPr>
        <w:ind w:left="1100" w:hanging="360"/>
      </w:pPr>
      <w:rPr>
        <w:rFonts w:ascii="Courier New" w:hAnsi="Courier New" w:cs="Courier New"/>
      </w:rPr>
    </w:lvl>
    <w:lvl w:ilvl="2">
      <w:numFmt w:val="bullet"/>
      <w:lvlText w:val=""/>
      <w:lvlJc w:val="left"/>
      <w:pPr>
        <w:ind w:left="1820" w:hanging="360"/>
      </w:pPr>
      <w:rPr>
        <w:rFonts w:ascii="Wingdings" w:hAnsi="Wingdings"/>
      </w:rPr>
    </w:lvl>
    <w:lvl w:ilvl="3">
      <w:numFmt w:val="bullet"/>
      <w:lvlText w:val=""/>
      <w:lvlJc w:val="left"/>
      <w:pPr>
        <w:ind w:left="2540" w:hanging="360"/>
      </w:pPr>
      <w:rPr>
        <w:rFonts w:ascii="Symbol" w:hAnsi="Symbol"/>
      </w:rPr>
    </w:lvl>
    <w:lvl w:ilvl="4">
      <w:numFmt w:val="bullet"/>
      <w:lvlText w:val="o"/>
      <w:lvlJc w:val="left"/>
      <w:pPr>
        <w:ind w:left="3260" w:hanging="360"/>
      </w:pPr>
      <w:rPr>
        <w:rFonts w:ascii="Courier New" w:hAnsi="Courier New" w:cs="Courier New"/>
      </w:rPr>
    </w:lvl>
    <w:lvl w:ilvl="5">
      <w:numFmt w:val="bullet"/>
      <w:lvlText w:val=""/>
      <w:lvlJc w:val="left"/>
      <w:pPr>
        <w:ind w:left="3980" w:hanging="360"/>
      </w:pPr>
      <w:rPr>
        <w:rFonts w:ascii="Wingdings" w:hAnsi="Wingdings"/>
      </w:rPr>
    </w:lvl>
    <w:lvl w:ilvl="6">
      <w:numFmt w:val="bullet"/>
      <w:lvlText w:val=""/>
      <w:lvlJc w:val="left"/>
      <w:pPr>
        <w:ind w:left="4700" w:hanging="360"/>
      </w:pPr>
      <w:rPr>
        <w:rFonts w:ascii="Symbol" w:hAnsi="Symbol"/>
      </w:rPr>
    </w:lvl>
    <w:lvl w:ilvl="7">
      <w:numFmt w:val="bullet"/>
      <w:lvlText w:val="o"/>
      <w:lvlJc w:val="left"/>
      <w:pPr>
        <w:ind w:left="5420" w:hanging="360"/>
      </w:pPr>
      <w:rPr>
        <w:rFonts w:ascii="Courier New" w:hAnsi="Courier New" w:cs="Courier New"/>
      </w:rPr>
    </w:lvl>
    <w:lvl w:ilvl="8">
      <w:numFmt w:val="bullet"/>
      <w:lvlText w:val=""/>
      <w:lvlJc w:val="left"/>
      <w:pPr>
        <w:ind w:left="6140" w:hanging="360"/>
      </w:pPr>
      <w:rPr>
        <w:rFonts w:ascii="Wingdings" w:hAnsi="Wingdings"/>
      </w:rPr>
    </w:lvl>
  </w:abstractNum>
  <w:abstractNum w:abstractNumId="3" w15:restartNumberingAfterBreak="0">
    <w:nsid w:val="252703A9"/>
    <w:multiLevelType w:val="multilevel"/>
    <w:tmpl w:val="3BA6C6F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32DD7737"/>
    <w:multiLevelType w:val="multilevel"/>
    <w:tmpl w:val="90EA0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6E30DA"/>
    <w:multiLevelType w:val="multilevel"/>
    <w:tmpl w:val="949CCC1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5A860E06"/>
    <w:multiLevelType w:val="multilevel"/>
    <w:tmpl w:val="5E56A6E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5D5E324C"/>
    <w:multiLevelType w:val="multilevel"/>
    <w:tmpl w:val="8E76EBA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61873CEA"/>
    <w:multiLevelType w:val="multilevel"/>
    <w:tmpl w:val="30301D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3E763FF"/>
    <w:multiLevelType w:val="multilevel"/>
    <w:tmpl w:val="0E2872D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66115665"/>
    <w:multiLevelType w:val="multilevel"/>
    <w:tmpl w:val="33940E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7A1C5C2B"/>
    <w:multiLevelType w:val="multilevel"/>
    <w:tmpl w:val="5358AE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7A4F028A"/>
    <w:multiLevelType w:val="multilevel"/>
    <w:tmpl w:val="09EE2FDC"/>
    <w:lvl w:ilvl="0">
      <w:numFmt w:val="bullet"/>
      <w:lvlText w:val="•"/>
      <w:lvlJc w:val="left"/>
      <w:pPr>
        <w:ind w:left="1080" w:hanging="72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7D4218A2"/>
    <w:multiLevelType w:val="multilevel"/>
    <w:tmpl w:val="439E9660"/>
    <w:lvl w:ilvl="0">
      <w:numFmt w:val="bullet"/>
      <w:lvlText w:val="•"/>
      <w:lvlJc w:val="left"/>
      <w:pPr>
        <w:ind w:left="1140" w:hanging="720"/>
      </w:pPr>
      <w:rPr>
        <w:rFonts w:ascii="Times New Roman" w:eastAsia="Times New Roman" w:hAnsi="Times New Roman" w:cs="Times New Roman"/>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num w:numId="1" w16cid:durableId="1623540679">
    <w:abstractNumId w:val="10"/>
  </w:num>
  <w:num w:numId="2" w16cid:durableId="1238712184">
    <w:abstractNumId w:val="12"/>
  </w:num>
  <w:num w:numId="3" w16cid:durableId="920943137">
    <w:abstractNumId w:val="13"/>
  </w:num>
  <w:num w:numId="4" w16cid:durableId="1239755460">
    <w:abstractNumId w:val="5"/>
  </w:num>
  <w:num w:numId="5" w16cid:durableId="622544486">
    <w:abstractNumId w:val="9"/>
  </w:num>
  <w:num w:numId="6" w16cid:durableId="543252914">
    <w:abstractNumId w:val="7"/>
  </w:num>
  <w:num w:numId="7" w16cid:durableId="854225928">
    <w:abstractNumId w:val="6"/>
  </w:num>
  <w:num w:numId="8" w16cid:durableId="1646660180">
    <w:abstractNumId w:val="11"/>
  </w:num>
  <w:num w:numId="9" w16cid:durableId="1321158996">
    <w:abstractNumId w:val="2"/>
  </w:num>
  <w:num w:numId="10" w16cid:durableId="1428892548">
    <w:abstractNumId w:val="3"/>
  </w:num>
  <w:num w:numId="11" w16cid:durableId="1090010339">
    <w:abstractNumId w:val="0"/>
  </w:num>
  <w:num w:numId="12" w16cid:durableId="842091914">
    <w:abstractNumId w:val="8"/>
  </w:num>
  <w:num w:numId="13" w16cid:durableId="1048913941">
    <w:abstractNumId w:val="4"/>
  </w:num>
  <w:num w:numId="14" w16cid:durableId="71002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12D"/>
    <w:rsid w:val="000813B3"/>
    <w:rsid w:val="00140C8F"/>
    <w:rsid w:val="001D5053"/>
    <w:rsid w:val="0027565B"/>
    <w:rsid w:val="00322E7C"/>
    <w:rsid w:val="00356669"/>
    <w:rsid w:val="003C71CA"/>
    <w:rsid w:val="003E5935"/>
    <w:rsid w:val="00487817"/>
    <w:rsid w:val="004A7D3A"/>
    <w:rsid w:val="0052394A"/>
    <w:rsid w:val="00566059"/>
    <w:rsid w:val="00672188"/>
    <w:rsid w:val="00900C8F"/>
    <w:rsid w:val="009168CC"/>
    <w:rsid w:val="009547A4"/>
    <w:rsid w:val="0097473B"/>
    <w:rsid w:val="00992589"/>
    <w:rsid w:val="009D521F"/>
    <w:rsid w:val="00AD2792"/>
    <w:rsid w:val="00BB4FC6"/>
    <w:rsid w:val="00C7543E"/>
    <w:rsid w:val="00C845B2"/>
    <w:rsid w:val="00D62E66"/>
    <w:rsid w:val="00DC1D5F"/>
    <w:rsid w:val="00E85946"/>
    <w:rsid w:val="00E871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4A01A"/>
  <w15:chartTrackingRefBased/>
  <w15:docId w15:val="{B2588944-2A2D-4BAB-ACD1-73256406D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12D"/>
    <w:pPr>
      <w:suppressAutoHyphens/>
      <w:autoSpaceDN w:val="0"/>
      <w:spacing w:after="0" w:line="240" w:lineRule="auto"/>
      <w:textAlignment w:val="baseline"/>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E871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71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71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71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71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712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712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712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712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71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71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71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71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71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71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71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71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712D"/>
    <w:rPr>
      <w:rFonts w:eastAsiaTheme="majorEastAsia" w:cstheme="majorBidi"/>
      <w:color w:val="272727" w:themeColor="text1" w:themeTint="D8"/>
    </w:rPr>
  </w:style>
  <w:style w:type="paragraph" w:styleId="Title">
    <w:name w:val="Title"/>
    <w:basedOn w:val="Normal"/>
    <w:next w:val="Normal"/>
    <w:link w:val="TitleChar"/>
    <w:uiPriority w:val="10"/>
    <w:qFormat/>
    <w:rsid w:val="00E8712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71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71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71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712D"/>
    <w:pPr>
      <w:spacing w:before="160"/>
      <w:jc w:val="center"/>
    </w:pPr>
    <w:rPr>
      <w:i/>
      <w:iCs/>
      <w:color w:val="404040" w:themeColor="text1" w:themeTint="BF"/>
    </w:rPr>
  </w:style>
  <w:style w:type="character" w:customStyle="1" w:styleId="QuoteChar">
    <w:name w:val="Quote Char"/>
    <w:basedOn w:val="DefaultParagraphFont"/>
    <w:link w:val="Quote"/>
    <w:uiPriority w:val="29"/>
    <w:rsid w:val="00E8712D"/>
    <w:rPr>
      <w:i/>
      <w:iCs/>
      <w:color w:val="404040" w:themeColor="text1" w:themeTint="BF"/>
    </w:rPr>
  </w:style>
  <w:style w:type="paragraph" w:styleId="ListParagraph">
    <w:name w:val="List Paragraph"/>
    <w:basedOn w:val="Normal"/>
    <w:qFormat/>
    <w:rsid w:val="00E8712D"/>
    <w:pPr>
      <w:ind w:left="720"/>
      <w:contextualSpacing/>
    </w:pPr>
  </w:style>
  <w:style w:type="character" w:styleId="IntenseEmphasis">
    <w:name w:val="Intense Emphasis"/>
    <w:basedOn w:val="DefaultParagraphFont"/>
    <w:uiPriority w:val="21"/>
    <w:qFormat/>
    <w:rsid w:val="00E8712D"/>
    <w:rPr>
      <w:i/>
      <w:iCs/>
      <w:color w:val="0F4761" w:themeColor="accent1" w:themeShade="BF"/>
    </w:rPr>
  </w:style>
  <w:style w:type="paragraph" w:styleId="IntenseQuote">
    <w:name w:val="Intense Quote"/>
    <w:basedOn w:val="Normal"/>
    <w:next w:val="Normal"/>
    <w:link w:val="IntenseQuoteChar"/>
    <w:uiPriority w:val="30"/>
    <w:qFormat/>
    <w:rsid w:val="00E871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712D"/>
    <w:rPr>
      <w:i/>
      <w:iCs/>
      <w:color w:val="0F4761" w:themeColor="accent1" w:themeShade="BF"/>
    </w:rPr>
  </w:style>
  <w:style w:type="character" w:styleId="IntenseReference">
    <w:name w:val="Intense Reference"/>
    <w:basedOn w:val="DefaultParagraphFont"/>
    <w:uiPriority w:val="32"/>
    <w:qFormat/>
    <w:rsid w:val="00E8712D"/>
    <w:rPr>
      <w:b/>
      <w:bCs/>
      <w:smallCaps/>
      <w:color w:val="0F4761" w:themeColor="accent1" w:themeShade="BF"/>
      <w:spacing w:val="5"/>
    </w:rPr>
  </w:style>
  <w:style w:type="character" w:styleId="Hyperlink">
    <w:name w:val="Hyperlink"/>
    <w:basedOn w:val="DefaultParagraphFont"/>
    <w:uiPriority w:val="99"/>
    <w:rsid w:val="00E8712D"/>
    <w:rPr>
      <w:color w:val="467886"/>
      <w:u w:val="single"/>
    </w:rPr>
  </w:style>
  <w:style w:type="table" w:styleId="TableGrid">
    <w:name w:val="Table Grid"/>
    <w:basedOn w:val="TableNormal"/>
    <w:uiPriority w:val="39"/>
    <w:rsid w:val="00E87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D521F"/>
    <w:rPr>
      <w:color w:val="96607D" w:themeColor="followedHyperlink"/>
      <w:u w:val="single"/>
    </w:rPr>
  </w:style>
  <w:style w:type="character" w:styleId="UnresolvedMention">
    <w:name w:val="Unresolved Mention"/>
    <w:basedOn w:val="DefaultParagraphFont"/>
    <w:uiPriority w:val="99"/>
    <w:semiHidden/>
    <w:unhideWhenUsed/>
    <w:rsid w:val="009D52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ms-enterprise.com"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bluebioclusters.eu/" TargetMode="External"/><Relationship Id="rId12" Type="http://schemas.openxmlformats.org/officeDocument/2006/relationships/hyperlink" Target="https://www.reed.co.uk/career-advice/how-to-write-a-c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career-advice.jobs.ac.uk/cv-and-cover-letter-advice/how-to-write-a-flawless-cover-letter-in-2020/" TargetMode="External"/><Relationship Id="rId5" Type="http://schemas.openxmlformats.org/officeDocument/2006/relationships/image" Target="media/image1.jpeg"/><Relationship Id="rId15" Type="http://schemas.openxmlformats.org/officeDocument/2006/relationships/image" Target="media/image5.png"/><Relationship Id="rId10" Type="http://schemas.openxmlformats.org/officeDocument/2006/relationships/hyperlink" Target="mailto:recruitment@sams.ac.uk" TargetMode="External"/><Relationship Id="rId4" Type="http://schemas.openxmlformats.org/officeDocument/2006/relationships/webSettings" Target="webSettings.xml"/><Relationship Id="rId9" Type="http://schemas.openxmlformats.org/officeDocument/2006/relationships/hyperlink" Target="https://vimeo.com/411370772"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1982</Words>
  <Characters>11304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Gibb</dc:creator>
  <cp:keywords/>
  <dc:description/>
  <cp:lastModifiedBy>Amy Gibb</cp:lastModifiedBy>
  <cp:revision>4</cp:revision>
  <dcterms:created xsi:type="dcterms:W3CDTF">2024-07-31T14:49:00Z</dcterms:created>
  <dcterms:modified xsi:type="dcterms:W3CDTF">2024-07-31T15:31:00Z</dcterms:modified>
</cp:coreProperties>
</file>