
<file path=[Content_Types].xml><?xml version="1.0" encoding="utf-8"?>
<Types xmlns="http://schemas.openxmlformats.org/package/2006/content-types">
  <Default Extension="jp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21D91C" w14:textId="39159B4C" w:rsidR="002E266D" w:rsidRPr="00DC499F" w:rsidRDefault="00872FCA">
      <w:pPr>
        <w:rPr>
          <w:rFonts w:ascii="Nunito" w:hAnsi="Nunito" w:cs="Arial"/>
          <w:b/>
          <w:color w:val="002060"/>
        </w:rPr>
      </w:pPr>
      <w:r w:rsidRPr="00DC499F">
        <w:rPr>
          <w:rFonts w:ascii="Nunito" w:hAnsi="Nunito" w:cs="Arial"/>
          <w:b/>
          <w:color w:val="002060"/>
          <w:sz w:val="28"/>
          <w:szCs w:val="28"/>
        </w:rPr>
        <w:drawing>
          <wp:anchor distT="0" distB="0" distL="114300" distR="114300" simplePos="0" relativeHeight="251662336" behindDoc="0" locked="0" layoutInCell="1" allowOverlap="1" wp14:anchorId="58C35D9D" wp14:editId="46F89F20">
            <wp:simplePos x="0" y="0"/>
            <wp:positionH relativeFrom="column">
              <wp:posOffset>4914900</wp:posOffset>
            </wp:positionH>
            <wp:positionV relativeFrom="paragraph">
              <wp:posOffset>-310515</wp:posOffset>
            </wp:positionV>
            <wp:extent cx="1409700" cy="542735"/>
            <wp:effectExtent l="0" t="0" r="0" b="0"/>
            <wp:wrapNone/>
            <wp:docPr id="270076855"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076855" name="Picture 1" descr="A blue and black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09700" cy="542735"/>
                    </a:xfrm>
                    <a:prstGeom prst="rect">
                      <a:avLst/>
                    </a:prstGeom>
                  </pic:spPr>
                </pic:pic>
              </a:graphicData>
            </a:graphic>
            <wp14:sizeRelH relativeFrom="margin">
              <wp14:pctWidth>0</wp14:pctWidth>
            </wp14:sizeRelH>
            <wp14:sizeRelV relativeFrom="margin">
              <wp14:pctHeight>0</wp14:pctHeight>
            </wp14:sizeRelV>
          </wp:anchor>
        </w:drawing>
      </w:r>
    </w:p>
    <w:p w14:paraId="3797281D" w14:textId="69182CE7" w:rsidR="005438DF" w:rsidRPr="00817ECE" w:rsidRDefault="00F1559C" w:rsidP="005438DF">
      <w:pPr>
        <w:jc w:val="center"/>
        <w:rPr>
          <w:rFonts w:ascii="Nunito" w:hAnsi="Nunito" w:cs="Arial"/>
          <w:b/>
          <w:color w:val="002060"/>
          <w:sz w:val="22"/>
          <w:szCs w:val="22"/>
        </w:rPr>
      </w:pPr>
      <w:r w:rsidRPr="00817ECE">
        <w:rPr>
          <w:rFonts w:ascii="Nunito" w:hAnsi="Nunito" w:cs="Arial"/>
          <w:b/>
          <w:color w:val="002060"/>
          <w:sz w:val="32"/>
          <w:szCs w:val="32"/>
        </w:rPr>
        <w:t>Research Contract Administrator</w:t>
      </w:r>
    </w:p>
    <w:p w14:paraId="3CEAB14F" w14:textId="208634D5" w:rsidR="005438DF" w:rsidRPr="00DC499F" w:rsidRDefault="005438DF" w:rsidP="005438DF">
      <w:pPr>
        <w:jc w:val="center"/>
        <w:outlineLvl w:val="0"/>
        <w:rPr>
          <w:rFonts w:ascii="Nunito" w:hAnsi="Nunito" w:cs="Arial"/>
          <w:b/>
          <w:color w:val="002060"/>
          <w:sz w:val="28"/>
          <w:szCs w:val="28"/>
        </w:rPr>
      </w:pPr>
      <w:r w:rsidRPr="00DC499F">
        <w:rPr>
          <w:rFonts w:ascii="Nunito" w:hAnsi="Nunito" w:cs="Arial"/>
          <w:b/>
          <w:color w:val="002060"/>
          <w:sz w:val="28"/>
          <w:szCs w:val="28"/>
        </w:rPr>
        <w:t>Job Description</w:t>
      </w:r>
    </w:p>
    <w:p w14:paraId="12A0F633" w14:textId="77777777" w:rsidR="005438DF" w:rsidRPr="00DC499F" w:rsidRDefault="005438DF" w:rsidP="005438DF">
      <w:pPr>
        <w:jc w:val="both"/>
        <w:outlineLvl w:val="0"/>
        <w:rPr>
          <w:rFonts w:ascii="Nunito" w:hAnsi="Nunito" w:cs="Arial"/>
          <w:b/>
          <w:color w:val="002060"/>
          <w:sz w:val="22"/>
          <w:szCs w:val="22"/>
        </w:rPr>
      </w:pPr>
    </w:p>
    <w:p w14:paraId="4411B57B" w14:textId="77777777" w:rsidR="005438DF" w:rsidRPr="00DC499F" w:rsidRDefault="005438DF" w:rsidP="005438DF">
      <w:pPr>
        <w:jc w:val="both"/>
        <w:rPr>
          <w:rFonts w:ascii="Nunito" w:hAnsi="Nunito" w:cs="Arial"/>
          <w:b/>
          <w:color w:val="002060"/>
          <w:sz w:val="22"/>
          <w:szCs w:val="22"/>
        </w:rPr>
      </w:pPr>
      <w:r w:rsidRPr="00DC499F">
        <w:rPr>
          <w:rFonts w:ascii="Nunito" w:hAnsi="Nunito" w:cs="Arial"/>
          <w:b/>
          <w:color w:val="002060"/>
          <w:sz w:val="22"/>
          <w:szCs w:val="22"/>
        </w:rPr>
        <w:t>1. Job Details</w:t>
      </w:r>
    </w:p>
    <w:p w14:paraId="766BF6F0" w14:textId="77777777" w:rsidR="005438DF" w:rsidRPr="00DC499F" w:rsidRDefault="005438DF" w:rsidP="005438DF">
      <w:pPr>
        <w:jc w:val="both"/>
        <w:rPr>
          <w:rFonts w:ascii="Nunito" w:hAnsi="Nunito" w:cs="Arial"/>
          <w:bCs/>
          <w:color w:val="002060"/>
          <w:sz w:val="22"/>
          <w:szCs w:val="22"/>
        </w:rPr>
      </w:pPr>
    </w:p>
    <w:tbl>
      <w:tblPr>
        <w:tblW w:w="90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3685"/>
        <w:gridCol w:w="1418"/>
        <w:gridCol w:w="2268"/>
      </w:tblGrid>
      <w:tr w:rsidR="005438DF" w:rsidRPr="00DC499F" w14:paraId="3900BD7C" w14:textId="77777777" w:rsidTr="004C36A8">
        <w:trPr>
          <w:trHeight w:val="664"/>
        </w:trPr>
        <w:tc>
          <w:tcPr>
            <w:tcW w:w="1702" w:type="dxa"/>
            <w:shd w:val="clear" w:color="auto" w:fill="DAE9F7" w:themeFill="text2" w:themeFillTint="1A"/>
          </w:tcPr>
          <w:p w14:paraId="26ED4B6D" w14:textId="77777777" w:rsidR="005438DF" w:rsidRPr="00DC499F" w:rsidRDefault="005438DF" w:rsidP="009167DE">
            <w:pPr>
              <w:rPr>
                <w:rFonts w:ascii="Nunito" w:hAnsi="Nunito" w:cs="Arial"/>
                <w:bCs/>
                <w:color w:val="002060"/>
                <w:sz w:val="22"/>
                <w:szCs w:val="22"/>
              </w:rPr>
            </w:pPr>
            <w:r w:rsidRPr="00DC499F">
              <w:rPr>
                <w:rFonts w:ascii="Nunito" w:hAnsi="Nunito" w:cs="Arial"/>
                <w:bCs/>
                <w:color w:val="002060"/>
                <w:sz w:val="22"/>
                <w:szCs w:val="22"/>
              </w:rPr>
              <w:t>Department:</w:t>
            </w:r>
          </w:p>
        </w:tc>
        <w:tc>
          <w:tcPr>
            <w:tcW w:w="3685" w:type="dxa"/>
            <w:shd w:val="clear" w:color="auto" w:fill="auto"/>
          </w:tcPr>
          <w:p w14:paraId="78736059" w14:textId="77777777" w:rsidR="005438DF" w:rsidRPr="00DC499F" w:rsidRDefault="005438DF" w:rsidP="009167DE">
            <w:pPr>
              <w:rPr>
                <w:rFonts w:ascii="Nunito" w:hAnsi="Nunito" w:cs="Arial"/>
                <w:bCs/>
                <w:color w:val="002060"/>
                <w:sz w:val="22"/>
                <w:szCs w:val="22"/>
              </w:rPr>
            </w:pPr>
            <w:r w:rsidRPr="00DC499F">
              <w:rPr>
                <w:rFonts w:ascii="Nunito" w:hAnsi="Nunito" w:cs="Arial"/>
                <w:bCs/>
                <w:color w:val="002060"/>
                <w:sz w:val="22"/>
                <w:szCs w:val="22"/>
              </w:rPr>
              <w:t>Finance</w:t>
            </w:r>
          </w:p>
        </w:tc>
        <w:tc>
          <w:tcPr>
            <w:tcW w:w="1418" w:type="dxa"/>
            <w:shd w:val="clear" w:color="auto" w:fill="DAE9F7" w:themeFill="text2" w:themeFillTint="1A"/>
          </w:tcPr>
          <w:p w14:paraId="7D4428AB" w14:textId="77777777" w:rsidR="005438DF" w:rsidRPr="00DC499F" w:rsidRDefault="005438DF" w:rsidP="009167DE">
            <w:pPr>
              <w:rPr>
                <w:rFonts w:ascii="Nunito" w:hAnsi="Nunito" w:cs="Arial"/>
                <w:bCs/>
                <w:color w:val="002060"/>
                <w:sz w:val="22"/>
                <w:szCs w:val="22"/>
              </w:rPr>
            </w:pPr>
            <w:r w:rsidRPr="00DC499F">
              <w:rPr>
                <w:rFonts w:ascii="Nunito" w:hAnsi="Nunito" w:cs="Arial"/>
                <w:bCs/>
                <w:color w:val="002060"/>
                <w:sz w:val="22"/>
                <w:szCs w:val="22"/>
              </w:rPr>
              <w:t>Job Family:</w:t>
            </w:r>
          </w:p>
        </w:tc>
        <w:tc>
          <w:tcPr>
            <w:tcW w:w="2268" w:type="dxa"/>
            <w:shd w:val="clear" w:color="auto" w:fill="auto"/>
          </w:tcPr>
          <w:p w14:paraId="3AD92F84" w14:textId="77777777" w:rsidR="005438DF" w:rsidRPr="00DC499F" w:rsidRDefault="005438DF" w:rsidP="009167DE">
            <w:pPr>
              <w:rPr>
                <w:rFonts w:ascii="Nunito" w:hAnsi="Nunito" w:cs="Arial"/>
                <w:bCs/>
                <w:color w:val="002060"/>
                <w:sz w:val="22"/>
                <w:szCs w:val="22"/>
              </w:rPr>
            </w:pPr>
            <w:r w:rsidRPr="00DC499F">
              <w:rPr>
                <w:rFonts w:ascii="Nunito" w:hAnsi="Nunito" w:cs="Arial"/>
                <w:bCs/>
                <w:color w:val="002060"/>
                <w:sz w:val="22"/>
                <w:szCs w:val="22"/>
              </w:rPr>
              <w:t>Management, Specialist and Administration</w:t>
            </w:r>
          </w:p>
        </w:tc>
      </w:tr>
      <w:tr w:rsidR="005438DF" w:rsidRPr="00DC499F" w14:paraId="516203D9" w14:textId="77777777" w:rsidTr="004C36A8">
        <w:trPr>
          <w:trHeight w:val="638"/>
        </w:trPr>
        <w:tc>
          <w:tcPr>
            <w:tcW w:w="1702" w:type="dxa"/>
            <w:shd w:val="clear" w:color="auto" w:fill="DAE9F7" w:themeFill="text2" w:themeFillTint="1A"/>
          </w:tcPr>
          <w:p w14:paraId="6C72126A" w14:textId="77777777" w:rsidR="005438DF" w:rsidRPr="00DC499F" w:rsidRDefault="005438DF" w:rsidP="009167DE">
            <w:pPr>
              <w:rPr>
                <w:rFonts w:ascii="Nunito" w:hAnsi="Nunito" w:cs="Arial"/>
                <w:bCs/>
                <w:color w:val="002060"/>
                <w:sz w:val="22"/>
                <w:szCs w:val="22"/>
              </w:rPr>
            </w:pPr>
            <w:r w:rsidRPr="00DC499F">
              <w:rPr>
                <w:rFonts w:ascii="Nunito" w:hAnsi="Nunito" w:cs="Arial"/>
                <w:bCs/>
                <w:color w:val="002060"/>
                <w:sz w:val="22"/>
                <w:szCs w:val="22"/>
              </w:rPr>
              <w:t>Line Manager:</w:t>
            </w:r>
          </w:p>
        </w:tc>
        <w:tc>
          <w:tcPr>
            <w:tcW w:w="3685" w:type="dxa"/>
            <w:shd w:val="clear" w:color="auto" w:fill="auto"/>
          </w:tcPr>
          <w:p w14:paraId="6F395A93" w14:textId="77777777" w:rsidR="005438DF" w:rsidRPr="00DC499F" w:rsidRDefault="005438DF" w:rsidP="009167DE">
            <w:pPr>
              <w:rPr>
                <w:rFonts w:ascii="Nunito" w:hAnsi="Nunito" w:cs="Arial"/>
                <w:bCs/>
                <w:color w:val="002060"/>
                <w:sz w:val="22"/>
                <w:szCs w:val="22"/>
              </w:rPr>
            </w:pPr>
            <w:r w:rsidRPr="00DC499F">
              <w:rPr>
                <w:rFonts w:ascii="Nunito" w:hAnsi="Nunito" w:cs="Arial"/>
                <w:bCs/>
                <w:color w:val="002060"/>
                <w:sz w:val="22"/>
                <w:szCs w:val="22"/>
              </w:rPr>
              <w:t>Head of Business Partnering - Research</w:t>
            </w:r>
          </w:p>
        </w:tc>
        <w:tc>
          <w:tcPr>
            <w:tcW w:w="1418" w:type="dxa"/>
            <w:shd w:val="clear" w:color="auto" w:fill="DAE9F7" w:themeFill="text2" w:themeFillTint="1A"/>
          </w:tcPr>
          <w:p w14:paraId="0654B32A" w14:textId="5A28351B" w:rsidR="005438DF" w:rsidRPr="00DC499F" w:rsidRDefault="005438DF" w:rsidP="009167DE">
            <w:pPr>
              <w:rPr>
                <w:rFonts w:ascii="Nunito" w:hAnsi="Nunito" w:cs="Arial"/>
                <w:bCs/>
                <w:color w:val="002060"/>
                <w:sz w:val="22"/>
                <w:szCs w:val="22"/>
              </w:rPr>
            </w:pPr>
            <w:r w:rsidRPr="00DC499F">
              <w:rPr>
                <w:rFonts w:ascii="Nunito" w:hAnsi="Nunito" w:cs="Arial"/>
                <w:bCs/>
                <w:color w:val="002060"/>
                <w:sz w:val="22"/>
                <w:szCs w:val="22"/>
              </w:rPr>
              <w:t>Grade</w:t>
            </w:r>
            <w:r w:rsidR="00276253" w:rsidRPr="00DC499F">
              <w:rPr>
                <w:rFonts w:ascii="Nunito" w:hAnsi="Nunito" w:cs="Arial"/>
                <w:bCs/>
                <w:color w:val="002060"/>
                <w:sz w:val="22"/>
                <w:szCs w:val="22"/>
              </w:rPr>
              <w:t xml:space="preserve"> and salary range:</w:t>
            </w:r>
          </w:p>
        </w:tc>
        <w:tc>
          <w:tcPr>
            <w:tcW w:w="2268" w:type="dxa"/>
            <w:shd w:val="clear" w:color="auto" w:fill="auto"/>
          </w:tcPr>
          <w:p w14:paraId="79FBB1CE" w14:textId="77777777" w:rsidR="005438DF" w:rsidRPr="00DC499F" w:rsidRDefault="005438DF" w:rsidP="009167DE">
            <w:pPr>
              <w:rPr>
                <w:rFonts w:ascii="Nunito" w:hAnsi="Nunito" w:cs="Arial"/>
                <w:bCs/>
                <w:color w:val="002060"/>
                <w:sz w:val="22"/>
                <w:szCs w:val="22"/>
              </w:rPr>
            </w:pPr>
            <w:r w:rsidRPr="00DC499F">
              <w:rPr>
                <w:rFonts w:ascii="Nunito" w:hAnsi="Nunito" w:cs="Arial"/>
                <w:bCs/>
                <w:color w:val="002060"/>
                <w:sz w:val="22"/>
                <w:szCs w:val="22"/>
              </w:rPr>
              <w:t>4</w:t>
            </w:r>
          </w:p>
          <w:p w14:paraId="7A6A0C2D" w14:textId="7FF97F69" w:rsidR="00276253" w:rsidRPr="00DC499F" w:rsidRDefault="00276253" w:rsidP="009167DE">
            <w:pPr>
              <w:rPr>
                <w:rFonts w:ascii="Nunito" w:hAnsi="Nunito" w:cs="Arial"/>
                <w:bCs/>
                <w:color w:val="002060"/>
                <w:sz w:val="22"/>
                <w:szCs w:val="22"/>
              </w:rPr>
            </w:pPr>
            <w:r w:rsidRPr="00DC499F">
              <w:rPr>
                <w:rFonts w:ascii="Nunito" w:hAnsi="Nunito" w:cs="Arial"/>
                <w:bCs/>
                <w:color w:val="002060"/>
                <w:sz w:val="22"/>
                <w:szCs w:val="22"/>
              </w:rPr>
              <w:t>£26,444-£29</w:t>
            </w:r>
            <w:r w:rsidR="00550968" w:rsidRPr="00DC499F">
              <w:rPr>
                <w:rFonts w:ascii="Nunito" w:hAnsi="Nunito" w:cs="Arial"/>
                <w:bCs/>
                <w:color w:val="002060"/>
                <w:sz w:val="22"/>
                <w:szCs w:val="22"/>
              </w:rPr>
              <w:t>,</w:t>
            </w:r>
            <w:r w:rsidRPr="00DC499F">
              <w:rPr>
                <w:rFonts w:ascii="Nunito" w:hAnsi="Nunito" w:cs="Arial"/>
                <w:bCs/>
                <w:color w:val="002060"/>
                <w:sz w:val="22"/>
                <w:szCs w:val="22"/>
              </w:rPr>
              <w:t>605 per annum (pro rata)</w:t>
            </w:r>
          </w:p>
        </w:tc>
      </w:tr>
      <w:tr w:rsidR="005438DF" w:rsidRPr="00DC499F" w14:paraId="687AE4E3" w14:textId="77777777" w:rsidTr="004C36A8">
        <w:trPr>
          <w:trHeight w:val="642"/>
        </w:trPr>
        <w:tc>
          <w:tcPr>
            <w:tcW w:w="1702" w:type="dxa"/>
            <w:shd w:val="clear" w:color="auto" w:fill="DAE9F7" w:themeFill="text2" w:themeFillTint="1A"/>
          </w:tcPr>
          <w:p w14:paraId="383A6C15" w14:textId="77777777" w:rsidR="005438DF" w:rsidRPr="00DC499F" w:rsidRDefault="005438DF" w:rsidP="009167DE">
            <w:pPr>
              <w:rPr>
                <w:rFonts w:ascii="Nunito" w:hAnsi="Nunito" w:cs="Arial"/>
                <w:bCs/>
                <w:color w:val="002060"/>
                <w:sz w:val="22"/>
                <w:szCs w:val="22"/>
              </w:rPr>
            </w:pPr>
            <w:r w:rsidRPr="00DC499F">
              <w:rPr>
                <w:rFonts w:ascii="Nunito" w:hAnsi="Nunito" w:cs="Arial"/>
                <w:bCs/>
                <w:color w:val="002060"/>
                <w:sz w:val="22"/>
                <w:szCs w:val="22"/>
              </w:rPr>
              <w:t>Full Time/Part Time:</w:t>
            </w:r>
          </w:p>
        </w:tc>
        <w:tc>
          <w:tcPr>
            <w:tcW w:w="3685" w:type="dxa"/>
            <w:shd w:val="clear" w:color="auto" w:fill="auto"/>
          </w:tcPr>
          <w:p w14:paraId="612839A7" w14:textId="0D479A4A" w:rsidR="00672168" w:rsidRPr="00DC499F" w:rsidRDefault="00672168" w:rsidP="009167DE">
            <w:pPr>
              <w:rPr>
                <w:rFonts w:ascii="Nunito" w:hAnsi="Nunito" w:cs="Arial"/>
                <w:bCs/>
                <w:color w:val="002060"/>
                <w:sz w:val="22"/>
                <w:szCs w:val="22"/>
              </w:rPr>
            </w:pPr>
            <w:r w:rsidRPr="00DC499F">
              <w:rPr>
                <w:rFonts w:ascii="Nunito" w:hAnsi="Nunito" w:cs="Arial"/>
                <w:bCs/>
                <w:color w:val="002060"/>
                <w:sz w:val="22"/>
                <w:szCs w:val="22"/>
              </w:rPr>
              <w:t>25 – 37hrs per week, Monday to Friday.</w:t>
            </w:r>
          </w:p>
          <w:p w14:paraId="345129B6" w14:textId="481688B2" w:rsidR="00672168" w:rsidRPr="00DC499F" w:rsidRDefault="00276253" w:rsidP="009167DE">
            <w:pPr>
              <w:rPr>
                <w:rFonts w:ascii="Nunito" w:hAnsi="Nunito" w:cs="Arial"/>
                <w:bCs/>
                <w:i/>
                <w:iCs/>
                <w:color w:val="002060"/>
                <w:sz w:val="18"/>
                <w:szCs w:val="18"/>
              </w:rPr>
            </w:pPr>
            <w:r w:rsidRPr="00DC499F">
              <w:rPr>
                <w:rFonts w:ascii="Nunito" w:hAnsi="Nunito" w:cs="Arial"/>
                <w:bCs/>
                <w:i/>
                <w:iCs/>
                <w:color w:val="002060"/>
                <w:sz w:val="18"/>
                <w:szCs w:val="18"/>
              </w:rPr>
              <w:t xml:space="preserve">Open to flexible working </w:t>
            </w:r>
            <w:r w:rsidR="00872FCA" w:rsidRPr="00DC499F">
              <w:rPr>
                <w:rFonts w:ascii="Nunito" w:hAnsi="Nunito" w:cs="Arial"/>
                <w:bCs/>
                <w:i/>
                <w:iCs/>
                <w:color w:val="002060"/>
                <w:sz w:val="18"/>
                <w:szCs w:val="18"/>
              </w:rPr>
              <w:t>requests but</w:t>
            </w:r>
            <w:r w:rsidRPr="00DC499F">
              <w:rPr>
                <w:rFonts w:ascii="Nunito" w:hAnsi="Nunito" w:cs="Arial"/>
                <w:bCs/>
                <w:i/>
                <w:iCs/>
                <w:color w:val="002060"/>
                <w:sz w:val="18"/>
                <w:szCs w:val="18"/>
              </w:rPr>
              <w:t xml:space="preserve"> must be able to work a minimum of 25 hrs per week.  </w:t>
            </w:r>
          </w:p>
        </w:tc>
        <w:tc>
          <w:tcPr>
            <w:tcW w:w="1418" w:type="dxa"/>
            <w:shd w:val="clear" w:color="auto" w:fill="DAE9F7" w:themeFill="text2" w:themeFillTint="1A"/>
          </w:tcPr>
          <w:p w14:paraId="28B9FAEB" w14:textId="77777777" w:rsidR="005438DF" w:rsidRPr="00DC499F" w:rsidRDefault="005438DF" w:rsidP="009167DE">
            <w:pPr>
              <w:rPr>
                <w:rFonts w:ascii="Nunito" w:hAnsi="Nunito" w:cs="Arial"/>
                <w:bCs/>
                <w:color w:val="002060"/>
                <w:sz w:val="22"/>
                <w:szCs w:val="22"/>
              </w:rPr>
            </w:pPr>
            <w:r w:rsidRPr="00DC499F">
              <w:rPr>
                <w:rFonts w:ascii="Nunito" w:hAnsi="Nunito" w:cs="Arial"/>
                <w:bCs/>
                <w:color w:val="002060"/>
                <w:sz w:val="22"/>
                <w:szCs w:val="22"/>
              </w:rPr>
              <w:t>Contract Type:</w:t>
            </w:r>
          </w:p>
        </w:tc>
        <w:tc>
          <w:tcPr>
            <w:tcW w:w="2268" w:type="dxa"/>
            <w:shd w:val="clear" w:color="auto" w:fill="auto"/>
          </w:tcPr>
          <w:p w14:paraId="01DBCE02" w14:textId="77777777" w:rsidR="005438DF" w:rsidRPr="00DC499F" w:rsidRDefault="005438DF" w:rsidP="009167DE">
            <w:pPr>
              <w:rPr>
                <w:rFonts w:ascii="Nunito" w:hAnsi="Nunito" w:cs="Arial"/>
                <w:bCs/>
                <w:color w:val="002060"/>
                <w:sz w:val="22"/>
                <w:szCs w:val="22"/>
              </w:rPr>
            </w:pPr>
            <w:r w:rsidRPr="00DC499F">
              <w:rPr>
                <w:rFonts w:ascii="Nunito" w:hAnsi="Nunito" w:cs="Arial"/>
                <w:bCs/>
                <w:color w:val="002060"/>
                <w:sz w:val="22"/>
                <w:szCs w:val="22"/>
              </w:rPr>
              <w:t>Permanent</w:t>
            </w:r>
          </w:p>
        </w:tc>
      </w:tr>
    </w:tbl>
    <w:p w14:paraId="17E7DD00" w14:textId="77777777" w:rsidR="002E266D" w:rsidRPr="00DC499F" w:rsidRDefault="002E266D" w:rsidP="005438DF">
      <w:pPr>
        <w:keepNext/>
        <w:jc w:val="both"/>
        <w:outlineLvl w:val="0"/>
        <w:rPr>
          <w:rFonts w:ascii="Nunito" w:hAnsi="Nunito" w:cs="Arial"/>
          <w:b/>
          <w:color w:val="002060"/>
          <w:sz w:val="22"/>
          <w:szCs w:val="22"/>
        </w:rPr>
      </w:pPr>
    </w:p>
    <w:p w14:paraId="5EA7EAA7" w14:textId="36E20508" w:rsidR="005438DF" w:rsidRPr="00DC499F" w:rsidRDefault="005438DF" w:rsidP="005438DF">
      <w:pPr>
        <w:keepNext/>
        <w:jc w:val="both"/>
        <w:outlineLvl w:val="0"/>
        <w:rPr>
          <w:rFonts w:ascii="Nunito" w:hAnsi="Nunito" w:cs="Arial"/>
          <w:b/>
          <w:color w:val="002060"/>
          <w:sz w:val="22"/>
          <w:szCs w:val="22"/>
        </w:rPr>
      </w:pPr>
      <w:r w:rsidRPr="00DC499F">
        <w:rPr>
          <w:rFonts w:ascii="Nunito" w:hAnsi="Nunito" w:cs="Arial"/>
          <w:b/>
          <w:color w:val="002060"/>
          <w:sz w:val="22"/>
          <w:szCs w:val="22"/>
        </w:rPr>
        <w:t>2. Job Purpose</w:t>
      </w:r>
    </w:p>
    <w:p w14:paraId="7B574AB2" w14:textId="0D99F75E" w:rsidR="00550968" w:rsidRPr="00DC499F" w:rsidRDefault="00550968" w:rsidP="00550968">
      <w:pPr>
        <w:pStyle w:val="ListParagraph"/>
        <w:keepNext/>
        <w:numPr>
          <w:ilvl w:val="0"/>
          <w:numId w:val="20"/>
        </w:numPr>
        <w:spacing w:before="240"/>
        <w:jc w:val="both"/>
        <w:outlineLvl w:val="0"/>
        <w:rPr>
          <w:rFonts w:ascii="Nunito" w:hAnsi="Nunito" w:cs="Arial"/>
          <w:bCs/>
          <w:color w:val="002060"/>
          <w:sz w:val="22"/>
          <w:szCs w:val="22"/>
        </w:rPr>
      </w:pPr>
      <w:r w:rsidRPr="00DC499F">
        <w:rPr>
          <w:rFonts w:ascii="Nunito" w:hAnsi="Nunito" w:cs="Arial"/>
          <w:bCs/>
          <w:color w:val="002060"/>
          <w:sz w:val="22"/>
          <w:szCs w:val="22"/>
        </w:rPr>
        <w:t>Process claims and invoices for projects using various external portals.</w:t>
      </w:r>
    </w:p>
    <w:p w14:paraId="6BFFB68F" w14:textId="1B11CE15" w:rsidR="0031279F" w:rsidRPr="00DC499F" w:rsidRDefault="0031279F" w:rsidP="00550968">
      <w:pPr>
        <w:pStyle w:val="ListParagraph"/>
        <w:keepNext/>
        <w:numPr>
          <w:ilvl w:val="0"/>
          <w:numId w:val="20"/>
        </w:numPr>
        <w:spacing w:before="240"/>
        <w:jc w:val="both"/>
        <w:outlineLvl w:val="0"/>
        <w:rPr>
          <w:rFonts w:ascii="Nunito" w:hAnsi="Nunito" w:cs="Arial"/>
          <w:bCs/>
          <w:color w:val="002060"/>
          <w:sz w:val="22"/>
          <w:szCs w:val="22"/>
        </w:rPr>
      </w:pPr>
      <w:r w:rsidRPr="00DC499F">
        <w:rPr>
          <w:rFonts w:ascii="Nunito" w:hAnsi="Nunito" w:cs="Arial"/>
          <w:bCs/>
          <w:color w:val="002060"/>
          <w:sz w:val="22"/>
          <w:szCs w:val="22"/>
        </w:rPr>
        <w:t>Assist in providing regular updates on project financial performance to project managers.</w:t>
      </w:r>
    </w:p>
    <w:p w14:paraId="0F5B66A8" w14:textId="6560330C" w:rsidR="0031279F" w:rsidRPr="00DC499F" w:rsidRDefault="0031279F" w:rsidP="00550968">
      <w:pPr>
        <w:pStyle w:val="ListParagraph"/>
        <w:keepNext/>
        <w:numPr>
          <w:ilvl w:val="0"/>
          <w:numId w:val="20"/>
        </w:numPr>
        <w:spacing w:before="240"/>
        <w:jc w:val="both"/>
        <w:outlineLvl w:val="0"/>
        <w:rPr>
          <w:rFonts w:ascii="Nunito" w:hAnsi="Nunito" w:cs="Arial"/>
          <w:bCs/>
          <w:color w:val="002060"/>
          <w:sz w:val="22"/>
          <w:szCs w:val="22"/>
        </w:rPr>
      </w:pPr>
      <w:r w:rsidRPr="00DC499F">
        <w:rPr>
          <w:rFonts w:ascii="Nunito" w:hAnsi="Nunito" w:cs="Arial"/>
          <w:bCs/>
          <w:color w:val="002060"/>
          <w:sz w:val="22"/>
          <w:szCs w:val="22"/>
        </w:rPr>
        <w:t xml:space="preserve">Collate and check financial and administrative documentation for claims, financial reports and audit files to funds </w:t>
      </w:r>
      <w:r w:rsidR="00872FCA" w:rsidRPr="00DC499F">
        <w:rPr>
          <w:rFonts w:ascii="Nunito" w:hAnsi="Nunito" w:cs="Arial"/>
          <w:bCs/>
          <w:color w:val="002060"/>
          <w:sz w:val="22"/>
          <w:szCs w:val="22"/>
        </w:rPr>
        <w:t xml:space="preserve">that </w:t>
      </w:r>
      <w:r w:rsidRPr="00DC499F">
        <w:rPr>
          <w:rFonts w:ascii="Nunito" w:hAnsi="Nunito" w:cs="Arial"/>
          <w:bCs/>
          <w:color w:val="002060"/>
          <w:sz w:val="22"/>
          <w:szCs w:val="22"/>
        </w:rPr>
        <w:t>can be reclaimed.</w:t>
      </w:r>
    </w:p>
    <w:p w14:paraId="55634292" w14:textId="3F24CA78" w:rsidR="0031279F" w:rsidRPr="00DC499F" w:rsidRDefault="0031279F" w:rsidP="00550968">
      <w:pPr>
        <w:pStyle w:val="ListParagraph"/>
        <w:keepNext/>
        <w:numPr>
          <w:ilvl w:val="0"/>
          <w:numId w:val="20"/>
        </w:numPr>
        <w:spacing w:before="240"/>
        <w:jc w:val="both"/>
        <w:outlineLvl w:val="0"/>
        <w:rPr>
          <w:rFonts w:ascii="Nunito" w:hAnsi="Nunito" w:cs="Arial"/>
          <w:bCs/>
          <w:color w:val="002060"/>
          <w:sz w:val="22"/>
          <w:szCs w:val="22"/>
        </w:rPr>
      </w:pPr>
      <w:r w:rsidRPr="00DC499F">
        <w:rPr>
          <w:rFonts w:ascii="Nunito" w:hAnsi="Nunito" w:cs="Arial"/>
          <w:bCs/>
          <w:color w:val="002060"/>
          <w:sz w:val="22"/>
          <w:szCs w:val="22"/>
        </w:rPr>
        <w:t>Provide advice, costings and guidance to project managers on project finance and contract queries and assist with preparation of future grant proposal submissions.</w:t>
      </w:r>
    </w:p>
    <w:p w14:paraId="367AA353" w14:textId="2EC49799" w:rsidR="00550968" w:rsidRPr="00DC499F" w:rsidRDefault="00550968" w:rsidP="00550968">
      <w:pPr>
        <w:pStyle w:val="ListParagraph"/>
        <w:keepNext/>
        <w:numPr>
          <w:ilvl w:val="0"/>
          <w:numId w:val="20"/>
        </w:numPr>
        <w:jc w:val="both"/>
        <w:outlineLvl w:val="0"/>
        <w:rPr>
          <w:rFonts w:ascii="Nunito" w:hAnsi="Nunito" w:cs="Arial"/>
          <w:bCs/>
          <w:color w:val="002060"/>
          <w:sz w:val="22"/>
          <w:szCs w:val="22"/>
        </w:rPr>
      </w:pPr>
      <w:r w:rsidRPr="00DC499F">
        <w:rPr>
          <w:rFonts w:ascii="Nunito" w:hAnsi="Nunito" w:cs="Arial"/>
          <w:bCs/>
          <w:color w:val="002060"/>
          <w:sz w:val="22"/>
          <w:szCs w:val="22"/>
        </w:rPr>
        <w:t xml:space="preserve">Show support and flexibility in assisting the wider finance team with other duties, occasionally, </w:t>
      </w:r>
      <w:r w:rsidR="00872FCA" w:rsidRPr="00DC499F">
        <w:rPr>
          <w:rFonts w:ascii="Nunito" w:hAnsi="Nunito" w:cs="Arial"/>
          <w:bCs/>
          <w:color w:val="002060"/>
          <w:sz w:val="22"/>
          <w:szCs w:val="22"/>
        </w:rPr>
        <w:t xml:space="preserve">such as </w:t>
      </w:r>
      <w:r w:rsidRPr="00DC499F">
        <w:rPr>
          <w:rFonts w:ascii="Nunito" w:hAnsi="Nunito" w:cs="Arial"/>
          <w:bCs/>
          <w:color w:val="002060"/>
          <w:sz w:val="22"/>
          <w:szCs w:val="22"/>
        </w:rPr>
        <w:t>during busy periods, mee</w:t>
      </w:r>
      <w:r w:rsidR="0031690B" w:rsidRPr="00DC499F">
        <w:rPr>
          <w:rFonts w:ascii="Nunito" w:hAnsi="Nunito" w:cs="Arial"/>
          <w:bCs/>
          <w:color w:val="002060"/>
          <w:sz w:val="22"/>
          <w:szCs w:val="22"/>
        </w:rPr>
        <w:t xml:space="preserve">t </w:t>
      </w:r>
      <w:r w:rsidRPr="00DC499F">
        <w:rPr>
          <w:rFonts w:ascii="Nunito" w:hAnsi="Nunito" w:cs="Arial"/>
          <w:bCs/>
          <w:color w:val="002060"/>
          <w:sz w:val="22"/>
          <w:szCs w:val="22"/>
        </w:rPr>
        <w:t>critical deadlines or prepar</w:t>
      </w:r>
      <w:r w:rsidR="0031690B" w:rsidRPr="00DC499F">
        <w:rPr>
          <w:rFonts w:ascii="Nunito" w:hAnsi="Nunito" w:cs="Arial"/>
          <w:bCs/>
          <w:color w:val="002060"/>
          <w:sz w:val="22"/>
          <w:szCs w:val="22"/>
        </w:rPr>
        <w:t>e</w:t>
      </w:r>
      <w:r w:rsidRPr="00DC499F">
        <w:rPr>
          <w:rFonts w:ascii="Nunito" w:hAnsi="Nunito" w:cs="Arial"/>
          <w:bCs/>
          <w:color w:val="002060"/>
          <w:sz w:val="22"/>
          <w:szCs w:val="22"/>
        </w:rPr>
        <w:t xml:space="preserve"> the annual staff budget.  </w:t>
      </w:r>
    </w:p>
    <w:p w14:paraId="6BFD4B5C" w14:textId="77777777" w:rsidR="0031690B" w:rsidRPr="00DC499F" w:rsidRDefault="0031690B" w:rsidP="0031690B">
      <w:pPr>
        <w:pStyle w:val="ListParagraph"/>
        <w:keepNext/>
        <w:jc w:val="both"/>
        <w:outlineLvl w:val="0"/>
        <w:rPr>
          <w:rFonts w:ascii="Nunito" w:hAnsi="Nunito" w:cs="Arial"/>
          <w:bCs/>
          <w:color w:val="002060"/>
          <w:sz w:val="22"/>
          <w:szCs w:val="22"/>
        </w:rPr>
      </w:pPr>
    </w:p>
    <w:p w14:paraId="40EEF886" w14:textId="77777777" w:rsidR="005438DF" w:rsidRPr="00DC499F" w:rsidRDefault="005438DF" w:rsidP="005438DF">
      <w:pPr>
        <w:keepNext/>
        <w:jc w:val="both"/>
        <w:outlineLvl w:val="0"/>
        <w:rPr>
          <w:rFonts w:ascii="Nunito" w:hAnsi="Nunito" w:cs="Arial"/>
          <w:b/>
          <w:color w:val="002060"/>
          <w:sz w:val="22"/>
          <w:szCs w:val="22"/>
        </w:rPr>
      </w:pPr>
      <w:r w:rsidRPr="00DC499F">
        <w:rPr>
          <w:rFonts w:ascii="Nunito" w:hAnsi="Nunito" w:cs="Arial"/>
          <w:b/>
          <w:color w:val="002060"/>
          <w:sz w:val="22"/>
          <w:szCs w:val="22"/>
        </w:rPr>
        <w:t>3. Main Responsibilities</w:t>
      </w:r>
    </w:p>
    <w:p w14:paraId="2AC1040C" w14:textId="77777777" w:rsidR="005438DF" w:rsidRPr="00DC499F" w:rsidRDefault="005438DF" w:rsidP="005438DF">
      <w:pPr>
        <w:keepNext/>
        <w:jc w:val="both"/>
        <w:outlineLvl w:val="0"/>
        <w:rPr>
          <w:rFonts w:ascii="Nunito" w:hAnsi="Nunito" w:cs="Arial"/>
          <w:b/>
          <w:color w:val="002060"/>
          <w:sz w:val="22"/>
          <w:szCs w:val="22"/>
        </w:rPr>
      </w:pPr>
    </w:p>
    <w:tbl>
      <w:tblPr>
        <w:tblW w:w="0" w:type="auto"/>
        <w:tblLook w:val="01E0" w:firstRow="1" w:lastRow="1" w:firstColumn="1" w:lastColumn="1" w:noHBand="0" w:noVBand="0"/>
      </w:tblPr>
      <w:tblGrid>
        <w:gridCol w:w="8418"/>
        <w:gridCol w:w="222"/>
      </w:tblGrid>
      <w:tr w:rsidR="005438DF" w:rsidRPr="00DC499F" w14:paraId="62F5B940" w14:textId="77777777" w:rsidTr="009167DE">
        <w:tc>
          <w:tcPr>
            <w:tcW w:w="7848" w:type="dxa"/>
            <w:shd w:val="clear" w:color="auto" w:fill="auto"/>
          </w:tcPr>
          <w:tbl>
            <w:tblPr>
              <w:tblW w:w="8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3"/>
              <w:gridCol w:w="1288"/>
            </w:tblGrid>
            <w:tr w:rsidR="005438DF" w:rsidRPr="00DC499F" w14:paraId="61EE611A" w14:textId="77777777" w:rsidTr="0031690B">
              <w:trPr>
                <w:trHeight w:val="693"/>
              </w:trPr>
              <w:tc>
                <w:tcPr>
                  <w:tcW w:w="6963" w:type="dxa"/>
                  <w:shd w:val="clear" w:color="auto" w:fill="DAE9F7" w:themeFill="text2" w:themeFillTint="1A"/>
                  <w:vAlign w:val="center"/>
                </w:tcPr>
                <w:p w14:paraId="49C51241" w14:textId="77777777" w:rsidR="005438DF" w:rsidRPr="00DC499F" w:rsidRDefault="005438DF" w:rsidP="009167DE">
                  <w:pPr>
                    <w:jc w:val="center"/>
                    <w:rPr>
                      <w:rFonts w:ascii="Nunito" w:hAnsi="Nunito" w:cs="Arial"/>
                      <w:bCs/>
                      <w:i/>
                      <w:iCs/>
                      <w:color w:val="002060"/>
                      <w:sz w:val="22"/>
                      <w:szCs w:val="22"/>
                    </w:rPr>
                  </w:pPr>
                  <w:r w:rsidRPr="00DC499F">
                    <w:rPr>
                      <w:rFonts w:ascii="Nunito" w:hAnsi="Nunito" w:cs="Arial"/>
                      <w:bCs/>
                      <w:i/>
                      <w:iCs/>
                      <w:color w:val="002060"/>
                      <w:sz w:val="22"/>
                      <w:szCs w:val="22"/>
                    </w:rPr>
                    <w:t>Responsibility Areas</w:t>
                  </w:r>
                </w:p>
              </w:tc>
              <w:tc>
                <w:tcPr>
                  <w:tcW w:w="1288" w:type="dxa"/>
                  <w:shd w:val="clear" w:color="auto" w:fill="DAE9F7" w:themeFill="text2" w:themeFillTint="1A"/>
                  <w:vAlign w:val="center"/>
                </w:tcPr>
                <w:p w14:paraId="285A35E9" w14:textId="77777777" w:rsidR="005438DF" w:rsidRPr="00DC499F" w:rsidRDefault="005438DF" w:rsidP="009167DE">
                  <w:pPr>
                    <w:pStyle w:val="NoSpacing"/>
                    <w:jc w:val="center"/>
                    <w:rPr>
                      <w:rFonts w:ascii="Nunito" w:hAnsi="Nunito" w:cs="Arial"/>
                      <w:i/>
                      <w:iCs/>
                      <w:color w:val="002060"/>
                      <w:sz w:val="22"/>
                      <w:szCs w:val="22"/>
                      <w:lang w:val="en-GB" w:eastAsia="en-GB"/>
                    </w:rPr>
                  </w:pPr>
                  <w:r w:rsidRPr="00DC499F">
                    <w:rPr>
                      <w:rFonts w:ascii="Nunito" w:hAnsi="Nunito" w:cs="Arial"/>
                      <w:i/>
                      <w:iCs/>
                      <w:color w:val="002060"/>
                      <w:sz w:val="22"/>
                      <w:szCs w:val="22"/>
                      <w:lang w:val="en-GB" w:eastAsia="en-GB"/>
                    </w:rPr>
                    <w:t>Approx. %</w:t>
                  </w:r>
                </w:p>
                <w:p w14:paraId="27D2ED82" w14:textId="77777777" w:rsidR="005438DF" w:rsidRPr="00DC499F" w:rsidRDefault="005438DF" w:rsidP="009167DE">
                  <w:pPr>
                    <w:pStyle w:val="NoSpacing"/>
                    <w:jc w:val="center"/>
                    <w:rPr>
                      <w:rFonts w:ascii="Nunito" w:hAnsi="Nunito" w:cs="Arial"/>
                      <w:bCs/>
                      <w:i/>
                      <w:iCs/>
                      <w:color w:val="002060"/>
                      <w:sz w:val="22"/>
                      <w:szCs w:val="22"/>
                      <w:lang w:val="en-GB"/>
                    </w:rPr>
                  </w:pPr>
                  <w:r w:rsidRPr="00DC499F">
                    <w:rPr>
                      <w:rFonts w:ascii="Nunito" w:hAnsi="Nunito" w:cs="Arial"/>
                      <w:i/>
                      <w:iCs/>
                      <w:color w:val="002060"/>
                      <w:sz w:val="22"/>
                      <w:szCs w:val="22"/>
                      <w:lang w:val="en-GB" w:eastAsia="en-GB"/>
                    </w:rPr>
                    <w:t>of time</w:t>
                  </w:r>
                </w:p>
              </w:tc>
            </w:tr>
            <w:tr w:rsidR="005438DF" w:rsidRPr="00DC499F" w14:paraId="4F4376DA" w14:textId="77777777" w:rsidTr="0031690B">
              <w:trPr>
                <w:trHeight w:val="778"/>
              </w:trPr>
              <w:tc>
                <w:tcPr>
                  <w:tcW w:w="6963" w:type="dxa"/>
                  <w:shd w:val="clear" w:color="auto" w:fill="auto"/>
                </w:tcPr>
                <w:p w14:paraId="11100A39" w14:textId="77777777" w:rsidR="005438DF" w:rsidRPr="00DC499F" w:rsidRDefault="005438DF" w:rsidP="009167DE">
                  <w:pPr>
                    <w:jc w:val="both"/>
                    <w:rPr>
                      <w:rFonts w:ascii="Nunito" w:hAnsi="Nunito" w:cs="Arial"/>
                      <w:bCs/>
                      <w:color w:val="002060"/>
                      <w:sz w:val="22"/>
                      <w:szCs w:val="22"/>
                    </w:rPr>
                  </w:pPr>
                  <w:r w:rsidRPr="00DC499F">
                    <w:rPr>
                      <w:rFonts w:ascii="Nunito" w:hAnsi="Nunito" w:cs="Arial"/>
                      <w:bCs/>
                      <w:color w:val="002060"/>
                      <w:sz w:val="22"/>
                      <w:szCs w:val="22"/>
                    </w:rPr>
                    <w:t>Manage, collate and review financial and administrative documentation for claims, financial reports and audit files so funds can be reclaimed.</w:t>
                  </w:r>
                </w:p>
              </w:tc>
              <w:tc>
                <w:tcPr>
                  <w:tcW w:w="1288" w:type="dxa"/>
                  <w:shd w:val="clear" w:color="auto" w:fill="auto"/>
                  <w:vAlign w:val="center"/>
                </w:tcPr>
                <w:p w14:paraId="2F64F623" w14:textId="77777777" w:rsidR="005438DF" w:rsidRPr="00DC499F" w:rsidRDefault="005438DF" w:rsidP="009167DE">
                  <w:pPr>
                    <w:jc w:val="center"/>
                    <w:rPr>
                      <w:rFonts w:ascii="Nunito" w:hAnsi="Nunito" w:cs="Arial"/>
                      <w:bCs/>
                      <w:color w:val="002060"/>
                      <w:sz w:val="22"/>
                      <w:szCs w:val="22"/>
                    </w:rPr>
                  </w:pPr>
                  <w:r w:rsidRPr="00DC499F">
                    <w:rPr>
                      <w:rFonts w:ascii="Nunito" w:hAnsi="Nunito" w:cs="Arial"/>
                      <w:bCs/>
                      <w:color w:val="002060"/>
                      <w:sz w:val="22"/>
                      <w:szCs w:val="22"/>
                    </w:rPr>
                    <w:t>20</w:t>
                  </w:r>
                </w:p>
              </w:tc>
            </w:tr>
            <w:tr w:rsidR="005438DF" w:rsidRPr="00DC499F" w14:paraId="0358BD30" w14:textId="77777777" w:rsidTr="0031690B">
              <w:trPr>
                <w:trHeight w:val="235"/>
              </w:trPr>
              <w:tc>
                <w:tcPr>
                  <w:tcW w:w="6963" w:type="dxa"/>
                  <w:shd w:val="clear" w:color="auto" w:fill="auto"/>
                </w:tcPr>
                <w:p w14:paraId="6A3376BD" w14:textId="77777777" w:rsidR="005438DF" w:rsidRPr="00DC499F" w:rsidRDefault="005438DF" w:rsidP="009167DE">
                  <w:pPr>
                    <w:jc w:val="both"/>
                    <w:rPr>
                      <w:rFonts w:ascii="Nunito" w:hAnsi="Nunito" w:cs="Arial"/>
                      <w:bCs/>
                      <w:color w:val="002060"/>
                      <w:sz w:val="22"/>
                      <w:szCs w:val="22"/>
                    </w:rPr>
                  </w:pPr>
                  <w:r w:rsidRPr="00DC499F">
                    <w:rPr>
                      <w:rFonts w:ascii="Nunito" w:hAnsi="Nunito" w:cs="Arial"/>
                      <w:bCs/>
                      <w:color w:val="002060"/>
                      <w:sz w:val="22"/>
                      <w:szCs w:val="22"/>
                    </w:rPr>
                    <w:t>Process claims and invoices as per contract requirements for projects, working to tight deadlines, using various external portals.</w:t>
                  </w:r>
                </w:p>
              </w:tc>
              <w:tc>
                <w:tcPr>
                  <w:tcW w:w="1288" w:type="dxa"/>
                  <w:shd w:val="clear" w:color="auto" w:fill="auto"/>
                  <w:vAlign w:val="center"/>
                </w:tcPr>
                <w:p w14:paraId="535F1FEE" w14:textId="77777777" w:rsidR="005438DF" w:rsidRPr="00DC499F" w:rsidRDefault="005438DF" w:rsidP="009167DE">
                  <w:pPr>
                    <w:jc w:val="center"/>
                    <w:rPr>
                      <w:rFonts w:ascii="Nunito" w:hAnsi="Nunito" w:cs="Arial"/>
                      <w:bCs/>
                      <w:color w:val="002060"/>
                      <w:sz w:val="22"/>
                      <w:szCs w:val="22"/>
                    </w:rPr>
                  </w:pPr>
                  <w:r w:rsidRPr="00DC499F">
                    <w:rPr>
                      <w:rFonts w:ascii="Nunito" w:hAnsi="Nunito" w:cs="Arial"/>
                      <w:bCs/>
                      <w:color w:val="002060"/>
                      <w:sz w:val="22"/>
                      <w:szCs w:val="22"/>
                    </w:rPr>
                    <w:t>20</w:t>
                  </w:r>
                </w:p>
              </w:tc>
            </w:tr>
            <w:tr w:rsidR="005438DF" w:rsidRPr="00DC499F" w14:paraId="65D5FCE1" w14:textId="77777777" w:rsidTr="0031690B">
              <w:trPr>
                <w:trHeight w:val="337"/>
              </w:trPr>
              <w:tc>
                <w:tcPr>
                  <w:tcW w:w="6963" w:type="dxa"/>
                  <w:shd w:val="clear" w:color="auto" w:fill="auto"/>
                </w:tcPr>
                <w:p w14:paraId="7E5E981A" w14:textId="57E7634E" w:rsidR="005438DF" w:rsidRPr="00DC499F" w:rsidRDefault="005438DF" w:rsidP="009167DE">
                  <w:pPr>
                    <w:jc w:val="both"/>
                    <w:rPr>
                      <w:rFonts w:ascii="Nunito" w:hAnsi="Nunito" w:cs="Arial"/>
                      <w:bCs/>
                      <w:color w:val="002060"/>
                      <w:sz w:val="22"/>
                      <w:szCs w:val="22"/>
                    </w:rPr>
                  </w:pPr>
                  <w:r w:rsidRPr="00DC499F">
                    <w:rPr>
                      <w:rFonts w:ascii="Nunito" w:hAnsi="Nunito" w:cs="Arial"/>
                      <w:bCs/>
                      <w:color w:val="002060"/>
                      <w:sz w:val="22"/>
                      <w:szCs w:val="22"/>
                    </w:rPr>
                    <w:t xml:space="preserve">Support </w:t>
                  </w:r>
                  <w:r w:rsidR="001A03D5" w:rsidRPr="00DC499F">
                    <w:rPr>
                      <w:rFonts w:ascii="Nunito" w:hAnsi="Nunito" w:cs="Arial"/>
                      <w:bCs/>
                      <w:color w:val="002060"/>
                      <w:sz w:val="22"/>
                      <w:szCs w:val="22"/>
                    </w:rPr>
                    <w:t>colleagues</w:t>
                  </w:r>
                  <w:r w:rsidRPr="00DC499F">
                    <w:rPr>
                      <w:rFonts w:ascii="Nunito" w:hAnsi="Nunito" w:cs="Arial"/>
                      <w:bCs/>
                      <w:color w:val="002060"/>
                      <w:sz w:val="22"/>
                      <w:szCs w:val="22"/>
                    </w:rPr>
                    <w:t xml:space="preserve"> by providing advice</w:t>
                  </w:r>
                  <w:r w:rsidR="001A03D5" w:rsidRPr="00DC499F">
                    <w:rPr>
                      <w:rFonts w:ascii="Nunito" w:hAnsi="Nunito" w:cs="Arial"/>
                      <w:bCs/>
                      <w:color w:val="002060"/>
                      <w:sz w:val="22"/>
                      <w:szCs w:val="22"/>
                    </w:rPr>
                    <w:t>, costings</w:t>
                  </w:r>
                  <w:r w:rsidRPr="00DC499F">
                    <w:rPr>
                      <w:rFonts w:ascii="Nunito" w:hAnsi="Nunito" w:cs="Arial"/>
                      <w:bCs/>
                      <w:color w:val="002060"/>
                      <w:sz w:val="22"/>
                      <w:szCs w:val="22"/>
                    </w:rPr>
                    <w:t xml:space="preserve"> and guidance on funder and project finance management and contract queries.</w:t>
                  </w:r>
                </w:p>
              </w:tc>
              <w:tc>
                <w:tcPr>
                  <w:tcW w:w="1288" w:type="dxa"/>
                  <w:shd w:val="clear" w:color="auto" w:fill="auto"/>
                  <w:vAlign w:val="center"/>
                </w:tcPr>
                <w:p w14:paraId="0DFE0A18" w14:textId="5096067B" w:rsidR="005438DF" w:rsidRPr="00DC499F" w:rsidRDefault="005438DF" w:rsidP="009167DE">
                  <w:pPr>
                    <w:jc w:val="center"/>
                    <w:rPr>
                      <w:rFonts w:ascii="Nunito" w:hAnsi="Nunito" w:cs="Arial"/>
                      <w:bCs/>
                      <w:color w:val="002060"/>
                      <w:sz w:val="22"/>
                      <w:szCs w:val="22"/>
                    </w:rPr>
                  </w:pPr>
                  <w:r w:rsidRPr="00DC499F">
                    <w:rPr>
                      <w:rFonts w:ascii="Nunito" w:hAnsi="Nunito" w:cs="Arial"/>
                      <w:bCs/>
                      <w:color w:val="002060"/>
                      <w:sz w:val="22"/>
                      <w:szCs w:val="22"/>
                    </w:rPr>
                    <w:t>1</w:t>
                  </w:r>
                  <w:r w:rsidR="001A03D5" w:rsidRPr="00DC499F">
                    <w:rPr>
                      <w:rFonts w:ascii="Nunito" w:hAnsi="Nunito" w:cs="Arial"/>
                      <w:bCs/>
                      <w:color w:val="002060"/>
                      <w:sz w:val="22"/>
                      <w:szCs w:val="22"/>
                    </w:rPr>
                    <w:t>5</w:t>
                  </w:r>
                </w:p>
              </w:tc>
            </w:tr>
            <w:tr w:rsidR="005438DF" w:rsidRPr="00DC499F" w14:paraId="27155A52" w14:textId="77777777" w:rsidTr="0031690B">
              <w:trPr>
                <w:trHeight w:val="309"/>
              </w:trPr>
              <w:tc>
                <w:tcPr>
                  <w:tcW w:w="6963" w:type="dxa"/>
                  <w:shd w:val="clear" w:color="auto" w:fill="auto"/>
                </w:tcPr>
                <w:p w14:paraId="5D532C7D" w14:textId="60239165" w:rsidR="005438DF" w:rsidRPr="00DC499F" w:rsidRDefault="005438DF" w:rsidP="009167DE">
                  <w:pPr>
                    <w:jc w:val="both"/>
                    <w:rPr>
                      <w:rFonts w:ascii="Nunito" w:hAnsi="Nunito" w:cs="Arial"/>
                      <w:bCs/>
                      <w:color w:val="002060"/>
                      <w:sz w:val="22"/>
                      <w:szCs w:val="22"/>
                    </w:rPr>
                  </w:pPr>
                  <w:r w:rsidRPr="00DC499F">
                    <w:rPr>
                      <w:rFonts w:ascii="Nunito" w:hAnsi="Nunito" w:cs="Arial"/>
                      <w:bCs/>
                      <w:color w:val="002060"/>
                      <w:sz w:val="22"/>
                      <w:szCs w:val="22"/>
                    </w:rPr>
                    <w:lastRenderedPageBreak/>
                    <w:t xml:space="preserve">Work with </w:t>
                  </w:r>
                  <w:r w:rsidR="00D56623" w:rsidRPr="00DC499F">
                    <w:rPr>
                      <w:rFonts w:ascii="Nunito" w:hAnsi="Nunito" w:cs="Arial"/>
                      <w:bCs/>
                      <w:color w:val="002060"/>
                      <w:sz w:val="22"/>
                      <w:szCs w:val="22"/>
                    </w:rPr>
                    <w:t>Principal Investigators (</w:t>
                  </w:r>
                  <w:r w:rsidRPr="00DC499F">
                    <w:rPr>
                      <w:rFonts w:ascii="Nunito" w:hAnsi="Nunito" w:cs="Arial"/>
                      <w:bCs/>
                      <w:color w:val="002060"/>
                      <w:sz w:val="22"/>
                      <w:szCs w:val="22"/>
                    </w:rPr>
                    <w:t>PIs</w:t>
                  </w:r>
                  <w:r w:rsidR="00D56623" w:rsidRPr="00DC499F">
                    <w:rPr>
                      <w:rFonts w:ascii="Nunito" w:hAnsi="Nunito" w:cs="Arial"/>
                      <w:bCs/>
                      <w:color w:val="002060"/>
                      <w:sz w:val="22"/>
                      <w:szCs w:val="22"/>
                    </w:rPr>
                    <w:t>)</w:t>
                  </w:r>
                  <w:r w:rsidRPr="00DC499F">
                    <w:rPr>
                      <w:rFonts w:ascii="Nunito" w:hAnsi="Nunito" w:cs="Arial"/>
                      <w:bCs/>
                      <w:color w:val="002060"/>
                      <w:sz w:val="22"/>
                      <w:szCs w:val="22"/>
                    </w:rPr>
                    <w:t xml:space="preserve"> and P</w:t>
                  </w:r>
                  <w:r w:rsidR="00D56623" w:rsidRPr="00DC499F">
                    <w:rPr>
                      <w:rFonts w:ascii="Nunito" w:hAnsi="Nunito" w:cs="Arial"/>
                      <w:bCs/>
                      <w:color w:val="002060"/>
                      <w:sz w:val="22"/>
                      <w:szCs w:val="22"/>
                    </w:rPr>
                    <w:t xml:space="preserve">roject </w:t>
                  </w:r>
                  <w:r w:rsidRPr="00DC499F">
                    <w:rPr>
                      <w:rFonts w:ascii="Nunito" w:hAnsi="Nunito" w:cs="Arial"/>
                      <w:bCs/>
                      <w:color w:val="002060"/>
                      <w:sz w:val="22"/>
                      <w:szCs w:val="22"/>
                    </w:rPr>
                    <w:t>M</w:t>
                  </w:r>
                  <w:r w:rsidR="00D56623" w:rsidRPr="00DC499F">
                    <w:rPr>
                      <w:rFonts w:ascii="Nunito" w:hAnsi="Nunito" w:cs="Arial"/>
                      <w:bCs/>
                      <w:color w:val="002060"/>
                      <w:sz w:val="22"/>
                      <w:szCs w:val="22"/>
                    </w:rPr>
                    <w:t>anager</w:t>
                  </w:r>
                  <w:r w:rsidRPr="00DC499F">
                    <w:rPr>
                      <w:rFonts w:ascii="Nunito" w:hAnsi="Nunito" w:cs="Arial"/>
                      <w:bCs/>
                      <w:color w:val="002060"/>
                      <w:sz w:val="22"/>
                      <w:szCs w:val="22"/>
                    </w:rPr>
                    <w:t xml:space="preserve">s to assist in the preparation and submission of Grant Proposals. </w:t>
                  </w:r>
                </w:p>
              </w:tc>
              <w:tc>
                <w:tcPr>
                  <w:tcW w:w="1288" w:type="dxa"/>
                  <w:shd w:val="clear" w:color="auto" w:fill="auto"/>
                  <w:vAlign w:val="center"/>
                </w:tcPr>
                <w:p w14:paraId="5ADE8EB3" w14:textId="77777777" w:rsidR="005438DF" w:rsidRPr="00DC499F" w:rsidRDefault="005438DF" w:rsidP="009167DE">
                  <w:pPr>
                    <w:jc w:val="center"/>
                    <w:rPr>
                      <w:rFonts w:ascii="Nunito" w:hAnsi="Nunito" w:cs="Arial"/>
                      <w:bCs/>
                      <w:color w:val="002060"/>
                      <w:sz w:val="22"/>
                      <w:szCs w:val="22"/>
                    </w:rPr>
                  </w:pPr>
                  <w:r w:rsidRPr="00DC499F">
                    <w:rPr>
                      <w:rFonts w:ascii="Nunito" w:hAnsi="Nunito" w:cs="Arial"/>
                      <w:bCs/>
                      <w:color w:val="002060"/>
                      <w:sz w:val="22"/>
                      <w:szCs w:val="22"/>
                    </w:rPr>
                    <w:t>10</w:t>
                  </w:r>
                </w:p>
              </w:tc>
            </w:tr>
            <w:tr w:rsidR="005438DF" w:rsidRPr="00DC499F" w14:paraId="431D098D" w14:textId="77777777" w:rsidTr="0031690B">
              <w:trPr>
                <w:trHeight w:val="508"/>
              </w:trPr>
              <w:tc>
                <w:tcPr>
                  <w:tcW w:w="6963" w:type="dxa"/>
                  <w:shd w:val="clear" w:color="auto" w:fill="auto"/>
                </w:tcPr>
                <w:p w14:paraId="7936C7D7" w14:textId="45917C5A" w:rsidR="005438DF" w:rsidRPr="00DC499F" w:rsidRDefault="005438DF" w:rsidP="009167DE">
                  <w:pPr>
                    <w:jc w:val="both"/>
                    <w:rPr>
                      <w:rFonts w:ascii="Nunito" w:hAnsi="Nunito" w:cs="Arial"/>
                      <w:bCs/>
                      <w:color w:val="002060"/>
                      <w:sz w:val="22"/>
                      <w:szCs w:val="22"/>
                    </w:rPr>
                  </w:pPr>
                  <w:r w:rsidRPr="00DC499F">
                    <w:rPr>
                      <w:rFonts w:ascii="Nunito" w:hAnsi="Nunito" w:cs="Arial"/>
                      <w:bCs/>
                      <w:color w:val="002060"/>
                      <w:sz w:val="22"/>
                      <w:szCs w:val="22"/>
                    </w:rPr>
                    <w:t xml:space="preserve">Liaise with senior staff to advise on funder requirements and to ensure compliance with funding rules and full </w:t>
                  </w:r>
                  <w:r w:rsidR="00550968" w:rsidRPr="00DC499F">
                    <w:rPr>
                      <w:rFonts w:ascii="Nunito" w:hAnsi="Nunito" w:cs="Arial"/>
                      <w:bCs/>
                      <w:color w:val="002060"/>
                      <w:sz w:val="22"/>
                      <w:szCs w:val="22"/>
                    </w:rPr>
                    <w:t>utili</w:t>
                  </w:r>
                  <w:r w:rsidR="00DC499F" w:rsidRPr="00DC499F">
                    <w:rPr>
                      <w:rFonts w:ascii="Nunito" w:hAnsi="Nunito" w:cs="Arial"/>
                      <w:bCs/>
                      <w:color w:val="002060"/>
                      <w:sz w:val="22"/>
                      <w:szCs w:val="22"/>
                    </w:rPr>
                    <w:t>s</w:t>
                  </w:r>
                  <w:r w:rsidR="00550968" w:rsidRPr="00DC499F">
                    <w:rPr>
                      <w:rFonts w:ascii="Nunito" w:hAnsi="Nunito" w:cs="Arial"/>
                      <w:bCs/>
                      <w:color w:val="002060"/>
                      <w:sz w:val="22"/>
                      <w:szCs w:val="22"/>
                    </w:rPr>
                    <w:t>ation</w:t>
                  </w:r>
                  <w:r w:rsidRPr="00DC499F">
                    <w:rPr>
                      <w:rFonts w:ascii="Nunito" w:hAnsi="Nunito" w:cs="Arial"/>
                      <w:bCs/>
                      <w:color w:val="002060"/>
                      <w:sz w:val="22"/>
                      <w:szCs w:val="22"/>
                    </w:rPr>
                    <w:t xml:space="preserve"> of budgets. </w:t>
                  </w:r>
                  <w:r w:rsidR="00550968" w:rsidRPr="00DC499F">
                    <w:rPr>
                      <w:rFonts w:ascii="Nunito" w:hAnsi="Nunito" w:cs="Arial"/>
                      <w:bCs/>
                      <w:color w:val="002060"/>
                      <w:sz w:val="22"/>
                      <w:szCs w:val="22"/>
                    </w:rPr>
                    <w:t xml:space="preserve">Provide </w:t>
                  </w:r>
                  <w:r w:rsidRPr="00DC499F">
                    <w:rPr>
                      <w:rFonts w:ascii="Nunito" w:hAnsi="Nunito" w:cs="Arial"/>
                      <w:bCs/>
                      <w:color w:val="002060"/>
                      <w:sz w:val="22"/>
                      <w:szCs w:val="22"/>
                    </w:rPr>
                    <w:t>guidance to new staff on project requirements.</w:t>
                  </w:r>
                </w:p>
              </w:tc>
              <w:tc>
                <w:tcPr>
                  <w:tcW w:w="1288" w:type="dxa"/>
                  <w:shd w:val="clear" w:color="auto" w:fill="auto"/>
                  <w:vAlign w:val="center"/>
                </w:tcPr>
                <w:p w14:paraId="459D6AF5" w14:textId="77777777" w:rsidR="005438DF" w:rsidRPr="00DC499F" w:rsidRDefault="005438DF" w:rsidP="009167DE">
                  <w:pPr>
                    <w:jc w:val="center"/>
                    <w:rPr>
                      <w:rFonts w:ascii="Nunito" w:hAnsi="Nunito" w:cs="Arial"/>
                      <w:bCs/>
                      <w:color w:val="002060"/>
                      <w:sz w:val="22"/>
                      <w:szCs w:val="22"/>
                    </w:rPr>
                  </w:pPr>
                  <w:r w:rsidRPr="00DC499F">
                    <w:rPr>
                      <w:rFonts w:ascii="Nunito" w:hAnsi="Nunito" w:cs="Arial"/>
                      <w:bCs/>
                      <w:color w:val="002060"/>
                      <w:sz w:val="22"/>
                      <w:szCs w:val="22"/>
                    </w:rPr>
                    <w:t>5</w:t>
                  </w:r>
                </w:p>
              </w:tc>
            </w:tr>
            <w:tr w:rsidR="005438DF" w:rsidRPr="00DC499F" w14:paraId="6B8880AC" w14:textId="77777777" w:rsidTr="0031690B">
              <w:trPr>
                <w:trHeight w:val="508"/>
              </w:trPr>
              <w:tc>
                <w:tcPr>
                  <w:tcW w:w="6963" w:type="dxa"/>
                  <w:shd w:val="clear" w:color="auto" w:fill="auto"/>
                </w:tcPr>
                <w:p w14:paraId="4C044A2D" w14:textId="4FDA07A2" w:rsidR="005438DF" w:rsidRPr="00DC499F" w:rsidRDefault="005438DF" w:rsidP="009167DE">
                  <w:pPr>
                    <w:jc w:val="both"/>
                    <w:rPr>
                      <w:rFonts w:ascii="Nunito" w:hAnsi="Nunito" w:cs="Arial"/>
                      <w:bCs/>
                      <w:color w:val="002060"/>
                      <w:sz w:val="22"/>
                      <w:szCs w:val="22"/>
                    </w:rPr>
                  </w:pPr>
                  <w:r w:rsidRPr="00DC499F">
                    <w:rPr>
                      <w:rFonts w:ascii="Nunito" w:hAnsi="Nunito" w:cs="Arial"/>
                      <w:bCs/>
                      <w:color w:val="002060"/>
                      <w:sz w:val="22"/>
                      <w:szCs w:val="22"/>
                    </w:rPr>
                    <w:t>Fully engage with fund audits ensuring compliance, accurate information and on time delivery to the customer</w:t>
                  </w:r>
                  <w:r w:rsidR="001A03D5" w:rsidRPr="00DC499F">
                    <w:rPr>
                      <w:rFonts w:ascii="Nunito" w:hAnsi="Nunito" w:cs="Arial"/>
                      <w:bCs/>
                      <w:color w:val="002060"/>
                      <w:sz w:val="22"/>
                      <w:szCs w:val="22"/>
                    </w:rPr>
                    <w:t xml:space="preserve">.  </w:t>
                  </w:r>
                  <w:r w:rsidRPr="00DC499F">
                    <w:rPr>
                      <w:rFonts w:ascii="Nunito" w:hAnsi="Nunito" w:cs="Arial"/>
                      <w:bCs/>
                      <w:color w:val="002060"/>
                      <w:sz w:val="22"/>
                      <w:szCs w:val="22"/>
                    </w:rPr>
                    <w:t xml:space="preserve"> </w:t>
                  </w:r>
                </w:p>
              </w:tc>
              <w:tc>
                <w:tcPr>
                  <w:tcW w:w="1288" w:type="dxa"/>
                  <w:shd w:val="clear" w:color="auto" w:fill="auto"/>
                  <w:vAlign w:val="center"/>
                </w:tcPr>
                <w:p w14:paraId="5B9E8606" w14:textId="77777777" w:rsidR="005438DF" w:rsidRPr="00DC499F" w:rsidRDefault="005438DF" w:rsidP="009167DE">
                  <w:pPr>
                    <w:jc w:val="center"/>
                    <w:rPr>
                      <w:rFonts w:ascii="Nunito" w:hAnsi="Nunito" w:cs="Arial"/>
                      <w:bCs/>
                      <w:color w:val="002060"/>
                      <w:sz w:val="22"/>
                      <w:szCs w:val="22"/>
                    </w:rPr>
                  </w:pPr>
                  <w:r w:rsidRPr="00DC499F">
                    <w:rPr>
                      <w:rFonts w:ascii="Nunito" w:hAnsi="Nunito" w:cs="Arial"/>
                      <w:bCs/>
                      <w:color w:val="002060"/>
                      <w:sz w:val="22"/>
                      <w:szCs w:val="22"/>
                    </w:rPr>
                    <w:t>5</w:t>
                  </w:r>
                </w:p>
              </w:tc>
            </w:tr>
            <w:tr w:rsidR="005438DF" w:rsidRPr="00DC499F" w14:paraId="25272C22" w14:textId="77777777" w:rsidTr="0031690B">
              <w:trPr>
                <w:trHeight w:val="508"/>
              </w:trPr>
              <w:tc>
                <w:tcPr>
                  <w:tcW w:w="6963" w:type="dxa"/>
                  <w:shd w:val="clear" w:color="auto" w:fill="auto"/>
                </w:tcPr>
                <w:p w14:paraId="6EBD4749" w14:textId="5FE95F9A" w:rsidR="005438DF" w:rsidRPr="00DC499F" w:rsidRDefault="005438DF" w:rsidP="009167DE">
                  <w:pPr>
                    <w:jc w:val="both"/>
                    <w:rPr>
                      <w:rFonts w:ascii="Nunito" w:hAnsi="Nunito" w:cs="Arial"/>
                      <w:bCs/>
                      <w:color w:val="002060"/>
                      <w:sz w:val="22"/>
                      <w:szCs w:val="22"/>
                    </w:rPr>
                  </w:pPr>
                  <w:r w:rsidRPr="00DC499F">
                    <w:rPr>
                      <w:rFonts w:ascii="Nunito" w:hAnsi="Nunito" w:cs="Arial"/>
                      <w:bCs/>
                      <w:color w:val="002060"/>
                      <w:sz w:val="22"/>
                      <w:szCs w:val="22"/>
                    </w:rPr>
                    <w:t>Assist in the development, update and re-writing of SOPs</w:t>
                  </w:r>
                  <w:r w:rsidR="00550968" w:rsidRPr="00DC499F">
                    <w:rPr>
                      <w:rFonts w:ascii="Nunito" w:hAnsi="Nunito" w:cs="Arial"/>
                      <w:bCs/>
                      <w:color w:val="002060"/>
                      <w:sz w:val="22"/>
                      <w:szCs w:val="22"/>
                    </w:rPr>
                    <w:t xml:space="preserve"> (standard operating procedures)</w:t>
                  </w:r>
                  <w:r w:rsidRPr="00DC499F">
                    <w:rPr>
                      <w:rFonts w:ascii="Nunito" w:hAnsi="Nunito" w:cs="Arial"/>
                      <w:bCs/>
                      <w:color w:val="002060"/>
                      <w:sz w:val="22"/>
                      <w:szCs w:val="22"/>
                    </w:rPr>
                    <w:t xml:space="preserve"> in the Research area as well as internal control procedures and policies.</w:t>
                  </w:r>
                </w:p>
              </w:tc>
              <w:tc>
                <w:tcPr>
                  <w:tcW w:w="1288" w:type="dxa"/>
                  <w:shd w:val="clear" w:color="auto" w:fill="auto"/>
                  <w:vAlign w:val="center"/>
                </w:tcPr>
                <w:p w14:paraId="6E649EA6" w14:textId="77777777" w:rsidR="005438DF" w:rsidRPr="00DC499F" w:rsidRDefault="005438DF" w:rsidP="009167DE">
                  <w:pPr>
                    <w:jc w:val="center"/>
                    <w:rPr>
                      <w:rFonts w:ascii="Nunito" w:hAnsi="Nunito" w:cs="Arial"/>
                      <w:bCs/>
                      <w:color w:val="002060"/>
                      <w:sz w:val="22"/>
                      <w:szCs w:val="22"/>
                    </w:rPr>
                  </w:pPr>
                  <w:r w:rsidRPr="00DC499F">
                    <w:rPr>
                      <w:rFonts w:ascii="Nunito" w:hAnsi="Nunito" w:cs="Arial"/>
                      <w:bCs/>
                      <w:color w:val="002060"/>
                      <w:sz w:val="22"/>
                      <w:szCs w:val="22"/>
                    </w:rPr>
                    <w:t>5</w:t>
                  </w:r>
                </w:p>
              </w:tc>
            </w:tr>
            <w:tr w:rsidR="005438DF" w:rsidRPr="00DC499F" w14:paraId="59854ECE" w14:textId="77777777" w:rsidTr="0031690B">
              <w:trPr>
                <w:trHeight w:val="508"/>
              </w:trPr>
              <w:tc>
                <w:tcPr>
                  <w:tcW w:w="6963" w:type="dxa"/>
                  <w:shd w:val="clear" w:color="auto" w:fill="auto"/>
                </w:tcPr>
                <w:p w14:paraId="6AD4E87E" w14:textId="4C9479E3" w:rsidR="005438DF" w:rsidRPr="00DC499F" w:rsidRDefault="005438DF" w:rsidP="009167DE">
                  <w:pPr>
                    <w:jc w:val="both"/>
                    <w:rPr>
                      <w:rFonts w:ascii="Nunito" w:hAnsi="Nunito" w:cs="Arial"/>
                      <w:bCs/>
                      <w:color w:val="002060"/>
                      <w:sz w:val="22"/>
                      <w:szCs w:val="22"/>
                    </w:rPr>
                  </w:pPr>
                  <w:r w:rsidRPr="00DC499F">
                    <w:rPr>
                      <w:rFonts w:ascii="Nunito" w:hAnsi="Nunito" w:cs="Arial"/>
                      <w:bCs/>
                      <w:color w:val="002060"/>
                      <w:sz w:val="22"/>
                      <w:szCs w:val="22"/>
                    </w:rPr>
                    <w:t>Assist in the updating of data on NetSuite for research projects and maintaining 100% audit trails.</w:t>
                  </w:r>
                </w:p>
              </w:tc>
              <w:tc>
                <w:tcPr>
                  <w:tcW w:w="1288" w:type="dxa"/>
                  <w:shd w:val="clear" w:color="auto" w:fill="auto"/>
                  <w:vAlign w:val="center"/>
                </w:tcPr>
                <w:p w14:paraId="04E8294E" w14:textId="77777777" w:rsidR="005438DF" w:rsidRPr="00DC499F" w:rsidRDefault="005438DF" w:rsidP="009167DE">
                  <w:pPr>
                    <w:jc w:val="center"/>
                    <w:rPr>
                      <w:rFonts w:ascii="Nunito" w:hAnsi="Nunito" w:cs="Arial"/>
                      <w:bCs/>
                      <w:color w:val="002060"/>
                      <w:sz w:val="22"/>
                      <w:szCs w:val="22"/>
                    </w:rPr>
                  </w:pPr>
                  <w:r w:rsidRPr="00DC499F">
                    <w:rPr>
                      <w:rFonts w:ascii="Nunito" w:hAnsi="Nunito" w:cs="Arial"/>
                      <w:bCs/>
                      <w:color w:val="002060"/>
                      <w:sz w:val="22"/>
                      <w:szCs w:val="22"/>
                    </w:rPr>
                    <w:t>5</w:t>
                  </w:r>
                </w:p>
              </w:tc>
            </w:tr>
            <w:tr w:rsidR="005438DF" w:rsidRPr="00DC499F" w14:paraId="01F337E3" w14:textId="77777777" w:rsidTr="0031690B">
              <w:trPr>
                <w:trHeight w:val="508"/>
              </w:trPr>
              <w:tc>
                <w:tcPr>
                  <w:tcW w:w="6963" w:type="dxa"/>
                  <w:shd w:val="clear" w:color="auto" w:fill="auto"/>
                </w:tcPr>
                <w:p w14:paraId="6A2D1AE3" w14:textId="10B2DAAA" w:rsidR="005438DF" w:rsidRPr="00DC499F" w:rsidRDefault="005438DF" w:rsidP="009167DE">
                  <w:pPr>
                    <w:jc w:val="both"/>
                    <w:rPr>
                      <w:rFonts w:ascii="Nunito" w:hAnsi="Nunito" w:cs="Arial"/>
                      <w:bCs/>
                      <w:color w:val="002060"/>
                      <w:sz w:val="22"/>
                      <w:szCs w:val="22"/>
                    </w:rPr>
                  </w:pPr>
                  <w:r w:rsidRPr="00DC499F">
                    <w:rPr>
                      <w:rFonts w:ascii="Nunito" w:hAnsi="Nunito" w:cs="Arial"/>
                      <w:bCs/>
                      <w:color w:val="002060"/>
                      <w:sz w:val="22"/>
                      <w:szCs w:val="22"/>
                    </w:rPr>
                    <w:t xml:space="preserve">Monitor </w:t>
                  </w:r>
                  <w:r w:rsidR="00550968" w:rsidRPr="00DC499F">
                    <w:rPr>
                      <w:rFonts w:ascii="Nunito" w:hAnsi="Nunito" w:cs="Arial"/>
                      <w:bCs/>
                      <w:color w:val="002060"/>
                      <w:sz w:val="22"/>
                      <w:szCs w:val="22"/>
                    </w:rPr>
                    <w:t>a</w:t>
                  </w:r>
                  <w:r w:rsidRPr="00DC499F">
                    <w:rPr>
                      <w:rFonts w:ascii="Nunito" w:hAnsi="Nunito" w:cs="Arial"/>
                      <w:bCs/>
                      <w:color w:val="002060"/>
                      <w:sz w:val="22"/>
                      <w:szCs w:val="22"/>
                    </w:rPr>
                    <w:t xml:space="preserve"> </w:t>
                  </w:r>
                  <w:r w:rsidR="00822C24" w:rsidRPr="00DC499F">
                    <w:rPr>
                      <w:rFonts w:ascii="Nunito" w:hAnsi="Nunito" w:cs="Arial"/>
                      <w:bCs/>
                      <w:color w:val="002060"/>
                      <w:sz w:val="22"/>
                      <w:szCs w:val="22"/>
                    </w:rPr>
                    <w:t>shared</w:t>
                  </w:r>
                  <w:r w:rsidRPr="00DC499F">
                    <w:rPr>
                      <w:rFonts w:ascii="Nunito" w:hAnsi="Nunito" w:cs="Arial"/>
                      <w:bCs/>
                      <w:color w:val="002060"/>
                      <w:sz w:val="22"/>
                      <w:szCs w:val="22"/>
                    </w:rPr>
                    <w:t xml:space="preserve"> mailbox and prioritise workflows with line manager.  Maintain the </w:t>
                  </w:r>
                  <w:r w:rsidR="00550968" w:rsidRPr="00DC499F">
                    <w:rPr>
                      <w:rFonts w:ascii="Nunito" w:hAnsi="Nunito" w:cs="Arial"/>
                      <w:bCs/>
                      <w:color w:val="002060"/>
                      <w:sz w:val="22"/>
                      <w:szCs w:val="22"/>
                    </w:rPr>
                    <w:t xml:space="preserve">Research Finance </w:t>
                  </w:r>
                  <w:r w:rsidRPr="00DC499F">
                    <w:rPr>
                      <w:rFonts w:ascii="Nunito" w:hAnsi="Nunito" w:cs="Arial"/>
                      <w:bCs/>
                      <w:color w:val="002060"/>
                      <w:sz w:val="22"/>
                      <w:szCs w:val="22"/>
                    </w:rPr>
                    <w:t>Business Partnering helpdesk.</w:t>
                  </w:r>
                </w:p>
              </w:tc>
              <w:tc>
                <w:tcPr>
                  <w:tcW w:w="1288" w:type="dxa"/>
                  <w:shd w:val="clear" w:color="auto" w:fill="auto"/>
                  <w:vAlign w:val="center"/>
                </w:tcPr>
                <w:p w14:paraId="5F6D5F70" w14:textId="77777777" w:rsidR="005438DF" w:rsidRPr="00DC499F" w:rsidRDefault="005438DF" w:rsidP="009167DE">
                  <w:pPr>
                    <w:jc w:val="center"/>
                    <w:rPr>
                      <w:rFonts w:ascii="Nunito" w:hAnsi="Nunito" w:cs="Arial"/>
                      <w:bCs/>
                      <w:color w:val="002060"/>
                      <w:sz w:val="22"/>
                      <w:szCs w:val="22"/>
                    </w:rPr>
                  </w:pPr>
                  <w:r w:rsidRPr="00DC499F">
                    <w:rPr>
                      <w:rFonts w:ascii="Nunito" w:hAnsi="Nunito" w:cs="Arial"/>
                      <w:bCs/>
                      <w:color w:val="002060"/>
                      <w:sz w:val="22"/>
                      <w:szCs w:val="22"/>
                    </w:rPr>
                    <w:t>5</w:t>
                  </w:r>
                </w:p>
              </w:tc>
            </w:tr>
            <w:tr w:rsidR="005438DF" w:rsidRPr="00DC499F" w14:paraId="3F8C47EB" w14:textId="77777777" w:rsidTr="0031690B">
              <w:trPr>
                <w:trHeight w:val="508"/>
              </w:trPr>
              <w:tc>
                <w:tcPr>
                  <w:tcW w:w="6963" w:type="dxa"/>
                  <w:shd w:val="clear" w:color="auto" w:fill="auto"/>
                </w:tcPr>
                <w:p w14:paraId="6AB3BE07" w14:textId="7123C58A" w:rsidR="005438DF" w:rsidRPr="00DC499F" w:rsidRDefault="005438DF" w:rsidP="009167DE">
                  <w:pPr>
                    <w:jc w:val="both"/>
                    <w:rPr>
                      <w:rFonts w:ascii="Nunito" w:hAnsi="Nunito" w:cs="Arial"/>
                      <w:bCs/>
                      <w:color w:val="002060"/>
                      <w:sz w:val="22"/>
                      <w:szCs w:val="22"/>
                    </w:rPr>
                  </w:pPr>
                  <w:r w:rsidRPr="00DC499F">
                    <w:rPr>
                      <w:rFonts w:ascii="Nunito" w:hAnsi="Nunito" w:cs="Arial"/>
                      <w:bCs/>
                      <w:color w:val="002060"/>
                      <w:sz w:val="22"/>
                      <w:szCs w:val="22"/>
                    </w:rPr>
                    <w:t xml:space="preserve">Knowledge expert and key contact for </w:t>
                  </w:r>
                  <w:r w:rsidR="001A03D5" w:rsidRPr="00DC499F">
                    <w:rPr>
                      <w:rFonts w:ascii="Nunito" w:hAnsi="Nunito" w:cs="Arial"/>
                      <w:bCs/>
                      <w:color w:val="002060"/>
                      <w:sz w:val="22"/>
                      <w:szCs w:val="22"/>
                    </w:rPr>
                    <w:t>key funding bodies.</w:t>
                  </w:r>
                  <w:r w:rsidRPr="00DC499F">
                    <w:rPr>
                      <w:rFonts w:ascii="Nunito" w:hAnsi="Nunito" w:cs="Arial"/>
                      <w:bCs/>
                      <w:color w:val="002060"/>
                      <w:sz w:val="22"/>
                      <w:szCs w:val="22"/>
                    </w:rPr>
                    <w:t xml:space="preserve"> Build knowledge of funders requirements to assist other team members as required.</w:t>
                  </w:r>
                </w:p>
              </w:tc>
              <w:tc>
                <w:tcPr>
                  <w:tcW w:w="1288" w:type="dxa"/>
                  <w:shd w:val="clear" w:color="auto" w:fill="auto"/>
                  <w:vAlign w:val="center"/>
                </w:tcPr>
                <w:p w14:paraId="0C8E0617" w14:textId="77777777" w:rsidR="005438DF" w:rsidRPr="00DC499F" w:rsidRDefault="005438DF" w:rsidP="009167DE">
                  <w:pPr>
                    <w:jc w:val="center"/>
                    <w:rPr>
                      <w:rFonts w:ascii="Nunito" w:hAnsi="Nunito" w:cs="Arial"/>
                      <w:bCs/>
                      <w:color w:val="002060"/>
                      <w:sz w:val="22"/>
                      <w:szCs w:val="22"/>
                    </w:rPr>
                  </w:pPr>
                  <w:r w:rsidRPr="00DC499F">
                    <w:rPr>
                      <w:rFonts w:ascii="Nunito" w:hAnsi="Nunito" w:cs="Arial"/>
                      <w:bCs/>
                      <w:color w:val="002060"/>
                      <w:sz w:val="22"/>
                      <w:szCs w:val="22"/>
                    </w:rPr>
                    <w:t>5</w:t>
                  </w:r>
                </w:p>
              </w:tc>
            </w:tr>
            <w:tr w:rsidR="005438DF" w:rsidRPr="00DC499F" w14:paraId="3D927685" w14:textId="77777777" w:rsidTr="0031690B">
              <w:trPr>
                <w:trHeight w:val="508"/>
              </w:trPr>
              <w:tc>
                <w:tcPr>
                  <w:tcW w:w="6963" w:type="dxa"/>
                  <w:shd w:val="clear" w:color="auto" w:fill="auto"/>
                </w:tcPr>
                <w:p w14:paraId="03AFD89E" w14:textId="64F7FD35" w:rsidR="005438DF" w:rsidRPr="00DC499F" w:rsidRDefault="005438DF" w:rsidP="009167DE">
                  <w:pPr>
                    <w:jc w:val="both"/>
                    <w:rPr>
                      <w:rFonts w:ascii="Nunito" w:hAnsi="Nunito" w:cs="Arial"/>
                      <w:bCs/>
                      <w:color w:val="002060"/>
                      <w:sz w:val="22"/>
                      <w:szCs w:val="22"/>
                    </w:rPr>
                  </w:pPr>
                  <w:r w:rsidRPr="00DC499F">
                    <w:rPr>
                      <w:rFonts w:ascii="Nunito" w:hAnsi="Nunito" w:cs="Arial"/>
                      <w:bCs/>
                      <w:color w:val="002060"/>
                      <w:sz w:val="22"/>
                      <w:szCs w:val="22"/>
                    </w:rPr>
                    <w:t>Oversee timesheet allocation for projects ensuring accuracy and timeous completion</w:t>
                  </w:r>
                  <w:r w:rsidR="001A03D5" w:rsidRPr="00DC499F">
                    <w:rPr>
                      <w:rFonts w:ascii="Nunito" w:hAnsi="Nunito" w:cs="Arial"/>
                      <w:bCs/>
                      <w:color w:val="002060"/>
                      <w:sz w:val="22"/>
                      <w:szCs w:val="22"/>
                    </w:rPr>
                    <w:t xml:space="preserve">. </w:t>
                  </w:r>
                </w:p>
              </w:tc>
              <w:tc>
                <w:tcPr>
                  <w:tcW w:w="1288" w:type="dxa"/>
                  <w:shd w:val="clear" w:color="auto" w:fill="auto"/>
                  <w:vAlign w:val="center"/>
                </w:tcPr>
                <w:p w14:paraId="0C15DB80" w14:textId="77777777" w:rsidR="005438DF" w:rsidRPr="00DC499F" w:rsidRDefault="005438DF" w:rsidP="009167DE">
                  <w:pPr>
                    <w:jc w:val="center"/>
                    <w:rPr>
                      <w:rFonts w:ascii="Nunito" w:hAnsi="Nunito" w:cs="Arial"/>
                      <w:bCs/>
                      <w:color w:val="002060"/>
                      <w:sz w:val="22"/>
                      <w:szCs w:val="22"/>
                    </w:rPr>
                  </w:pPr>
                  <w:r w:rsidRPr="00DC499F">
                    <w:rPr>
                      <w:rFonts w:ascii="Nunito" w:hAnsi="Nunito" w:cs="Arial"/>
                      <w:bCs/>
                      <w:color w:val="002060"/>
                      <w:sz w:val="22"/>
                      <w:szCs w:val="22"/>
                    </w:rPr>
                    <w:t>5</w:t>
                  </w:r>
                </w:p>
              </w:tc>
            </w:tr>
            <w:tr w:rsidR="005438DF" w:rsidRPr="00DC499F" w14:paraId="28CCBC17" w14:textId="77777777" w:rsidTr="0031690B">
              <w:trPr>
                <w:trHeight w:val="357"/>
              </w:trPr>
              <w:tc>
                <w:tcPr>
                  <w:tcW w:w="6963" w:type="dxa"/>
                  <w:shd w:val="clear" w:color="auto" w:fill="auto"/>
                </w:tcPr>
                <w:p w14:paraId="4715621B" w14:textId="77777777" w:rsidR="005438DF" w:rsidRPr="00DC499F" w:rsidRDefault="005438DF" w:rsidP="009167DE">
                  <w:pPr>
                    <w:jc w:val="both"/>
                    <w:rPr>
                      <w:rFonts w:ascii="Nunito" w:hAnsi="Nunito" w:cs="Arial"/>
                      <w:bCs/>
                      <w:color w:val="002060"/>
                      <w:sz w:val="22"/>
                      <w:szCs w:val="22"/>
                    </w:rPr>
                  </w:pPr>
                  <w:r w:rsidRPr="00DC499F">
                    <w:rPr>
                      <w:rFonts w:ascii="Nunito" w:hAnsi="Nunito" w:cs="Arial"/>
                      <w:bCs/>
                      <w:color w:val="002060"/>
                      <w:sz w:val="22"/>
                      <w:szCs w:val="22"/>
                    </w:rPr>
                    <w:t>Provide flexibility to the Finance team during busy periods and staff absences.</w:t>
                  </w:r>
                </w:p>
              </w:tc>
              <w:tc>
                <w:tcPr>
                  <w:tcW w:w="1288" w:type="dxa"/>
                  <w:shd w:val="clear" w:color="auto" w:fill="auto"/>
                  <w:vAlign w:val="center"/>
                </w:tcPr>
                <w:p w14:paraId="1A617B87" w14:textId="77777777" w:rsidR="005438DF" w:rsidRPr="00DC499F" w:rsidRDefault="005438DF" w:rsidP="009167DE">
                  <w:pPr>
                    <w:jc w:val="center"/>
                    <w:rPr>
                      <w:rFonts w:ascii="Nunito" w:hAnsi="Nunito" w:cs="Arial"/>
                      <w:bCs/>
                      <w:color w:val="002060"/>
                      <w:sz w:val="22"/>
                      <w:szCs w:val="22"/>
                    </w:rPr>
                  </w:pPr>
                  <w:r w:rsidRPr="00DC499F">
                    <w:rPr>
                      <w:rFonts w:ascii="Nunito" w:hAnsi="Nunito" w:cs="Arial"/>
                      <w:bCs/>
                      <w:color w:val="002060"/>
                      <w:sz w:val="22"/>
                      <w:szCs w:val="22"/>
                    </w:rPr>
                    <w:t>Ongoing</w:t>
                  </w:r>
                </w:p>
              </w:tc>
            </w:tr>
            <w:tr w:rsidR="005438DF" w:rsidRPr="00DC499F" w14:paraId="4F7B09ED" w14:textId="77777777" w:rsidTr="0031690B">
              <w:trPr>
                <w:trHeight w:val="277"/>
              </w:trPr>
              <w:tc>
                <w:tcPr>
                  <w:tcW w:w="6963" w:type="dxa"/>
                  <w:shd w:val="clear" w:color="auto" w:fill="auto"/>
                </w:tcPr>
                <w:p w14:paraId="51589439" w14:textId="77777777" w:rsidR="005438DF" w:rsidRPr="00DC499F" w:rsidRDefault="005438DF" w:rsidP="009167DE">
                  <w:pPr>
                    <w:jc w:val="both"/>
                    <w:rPr>
                      <w:rFonts w:ascii="Nunito" w:hAnsi="Nunito" w:cs="Arial"/>
                      <w:bCs/>
                      <w:color w:val="002060"/>
                      <w:sz w:val="22"/>
                      <w:szCs w:val="22"/>
                    </w:rPr>
                  </w:pPr>
                  <w:r w:rsidRPr="00DC499F">
                    <w:rPr>
                      <w:rFonts w:ascii="Nunito" w:hAnsi="Nunito" w:cs="Arial"/>
                      <w:bCs/>
                      <w:color w:val="002060"/>
                      <w:sz w:val="22"/>
                      <w:szCs w:val="22"/>
                    </w:rPr>
                    <w:t>Be pro-active in the management of SAMS Health &amp; Safety procedures.</w:t>
                  </w:r>
                </w:p>
              </w:tc>
              <w:tc>
                <w:tcPr>
                  <w:tcW w:w="1288" w:type="dxa"/>
                  <w:shd w:val="clear" w:color="auto" w:fill="auto"/>
                </w:tcPr>
                <w:p w14:paraId="4E3B2EB1" w14:textId="77777777" w:rsidR="005438DF" w:rsidRPr="00DC499F" w:rsidRDefault="005438DF" w:rsidP="009167DE">
                  <w:pPr>
                    <w:jc w:val="center"/>
                    <w:rPr>
                      <w:rFonts w:ascii="Nunito" w:hAnsi="Nunito" w:cs="Arial"/>
                      <w:bCs/>
                      <w:color w:val="002060"/>
                      <w:sz w:val="22"/>
                      <w:szCs w:val="22"/>
                    </w:rPr>
                  </w:pPr>
                  <w:r w:rsidRPr="00DC499F">
                    <w:rPr>
                      <w:rFonts w:ascii="Nunito" w:hAnsi="Nunito" w:cs="Arial"/>
                      <w:bCs/>
                      <w:color w:val="002060"/>
                      <w:sz w:val="22"/>
                      <w:szCs w:val="22"/>
                    </w:rPr>
                    <w:t>Ongoing</w:t>
                  </w:r>
                </w:p>
              </w:tc>
            </w:tr>
          </w:tbl>
          <w:p w14:paraId="3E38A9D5" w14:textId="77777777" w:rsidR="005438DF" w:rsidRPr="00DC499F" w:rsidRDefault="005438DF" w:rsidP="009167DE">
            <w:pPr>
              <w:jc w:val="both"/>
              <w:rPr>
                <w:rFonts w:ascii="Nunito" w:hAnsi="Nunito" w:cs="Arial"/>
                <w:bCs/>
                <w:color w:val="002060"/>
                <w:sz w:val="22"/>
                <w:szCs w:val="22"/>
              </w:rPr>
            </w:pPr>
          </w:p>
        </w:tc>
        <w:tc>
          <w:tcPr>
            <w:tcW w:w="1368" w:type="dxa"/>
            <w:shd w:val="clear" w:color="auto" w:fill="auto"/>
          </w:tcPr>
          <w:p w14:paraId="1ED816F7" w14:textId="77777777" w:rsidR="005438DF" w:rsidRPr="00DC499F" w:rsidRDefault="005438DF" w:rsidP="009167DE">
            <w:pPr>
              <w:keepNext/>
              <w:jc w:val="both"/>
              <w:outlineLvl w:val="0"/>
              <w:rPr>
                <w:rFonts w:ascii="Nunito" w:hAnsi="Nunito" w:cs="Arial"/>
                <w:bCs/>
                <w:color w:val="002060"/>
                <w:sz w:val="22"/>
                <w:szCs w:val="22"/>
              </w:rPr>
            </w:pPr>
          </w:p>
        </w:tc>
      </w:tr>
    </w:tbl>
    <w:p w14:paraId="07D0BCF2" w14:textId="77777777" w:rsidR="005438DF" w:rsidRPr="00DC499F" w:rsidRDefault="005438DF" w:rsidP="005438DF">
      <w:pPr>
        <w:jc w:val="both"/>
        <w:rPr>
          <w:rFonts w:ascii="Nunito" w:hAnsi="Nunito" w:cs="Arial"/>
          <w:bCs/>
          <w:color w:val="002060"/>
          <w:sz w:val="22"/>
          <w:szCs w:val="22"/>
        </w:rPr>
      </w:pPr>
    </w:p>
    <w:p w14:paraId="43531896" w14:textId="483C3F57" w:rsidR="005438DF" w:rsidRPr="00DC499F" w:rsidRDefault="005438DF" w:rsidP="005438DF">
      <w:pPr>
        <w:jc w:val="both"/>
        <w:rPr>
          <w:rFonts w:ascii="Nunito" w:hAnsi="Nunito" w:cs="Arial"/>
          <w:b/>
          <w:bCs/>
          <w:color w:val="002060"/>
          <w:sz w:val="22"/>
          <w:szCs w:val="22"/>
        </w:rPr>
      </w:pPr>
      <w:r w:rsidRPr="00DC499F">
        <w:rPr>
          <w:rFonts w:ascii="Nunito" w:hAnsi="Nunito" w:cs="Arial"/>
          <w:b/>
          <w:bCs/>
          <w:color w:val="002060"/>
          <w:sz w:val="22"/>
          <w:szCs w:val="22"/>
        </w:rPr>
        <w:t>4. Planning and Organising</w:t>
      </w:r>
    </w:p>
    <w:p w14:paraId="65E3000A" w14:textId="117BD952" w:rsidR="005438DF" w:rsidRPr="00DC499F" w:rsidRDefault="005438DF" w:rsidP="00D820A4">
      <w:pPr>
        <w:pStyle w:val="ListParagraph"/>
        <w:numPr>
          <w:ilvl w:val="0"/>
          <w:numId w:val="12"/>
        </w:numPr>
        <w:suppressAutoHyphens w:val="0"/>
        <w:autoSpaceDN/>
        <w:spacing w:before="240"/>
        <w:jc w:val="both"/>
        <w:textAlignment w:val="auto"/>
        <w:rPr>
          <w:rFonts w:ascii="Nunito" w:hAnsi="Nunito" w:cs="Arial"/>
          <w:color w:val="002060"/>
          <w:sz w:val="22"/>
          <w:szCs w:val="22"/>
        </w:rPr>
      </w:pPr>
      <w:r w:rsidRPr="00DC499F">
        <w:rPr>
          <w:rFonts w:ascii="Nunito" w:hAnsi="Nunito" w:cs="Arial"/>
          <w:color w:val="002060"/>
          <w:sz w:val="22"/>
          <w:szCs w:val="22"/>
        </w:rPr>
        <w:t xml:space="preserve">Plan and </w:t>
      </w:r>
      <w:r w:rsidR="00D820A4" w:rsidRPr="00DC499F">
        <w:rPr>
          <w:rFonts w:ascii="Nunito" w:hAnsi="Nunito" w:cs="Arial"/>
          <w:color w:val="002060"/>
          <w:sz w:val="22"/>
          <w:szCs w:val="22"/>
        </w:rPr>
        <w:t>o</w:t>
      </w:r>
      <w:r w:rsidRPr="00DC499F">
        <w:rPr>
          <w:rFonts w:ascii="Nunito" w:hAnsi="Nunito" w:cs="Arial"/>
          <w:color w:val="002060"/>
          <w:sz w:val="22"/>
          <w:szCs w:val="22"/>
        </w:rPr>
        <w:t>rganise tasks with line manager to prioritise key tasks.</w:t>
      </w:r>
    </w:p>
    <w:p w14:paraId="50857FC2" w14:textId="3B9A25A6" w:rsidR="005438DF" w:rsidRPr="00DC499F" w:rsidRDefault="005438DF" w:rsidP="005438DF">
      <w:pPr>
        <w:pStyle w:val="ListParagraph"/>
        <w:numPr>
          <w:ilvl w:val="0"/>
          <w:numId w:val="12"/>
        </w:numPr>
        <w:suppressAutoHyphens w:val="0"/>
        <w:autoSpaceDN/>
        <w:jc w:val="both"/>
        <w:textAlignment w:val="auto"/>
        <w:rPr>
          <w:rFonts w:ascii="Nunito" w:hAnsi="Nunito" w:cs="Arial"/>
          <w:color w:val="002060"/>
          <w:sz w:val="22"/>
          <w:szCs w:val="22"/>
        </w:rPr>
      </w:pPr>
      <w:r w:rsidRPr="00DC499F">
        <w:rPr>
          <w:rFonts w:ascii="Nunito" w:hAnsi="Nunito" w:cs="Arial"/>
          <w:color w:val="002060"/>
          <w:sz w:val="22"/>
          <w:szCs w:val="22"/>
        </w:rPr>
        <w:t>Oversee research project</w:t>
      </w:r>
      <w:r w:rsidR="001A03D5" w:rsidRPr="00DC499F">
        <w:rPr>
          <w:rFonts w:ascii="Nunito" w:hAnsi="Nunito" w:cs="Arial"/>
          <w:color w:val="002060"/>
          <w:sz w:val="22"/>
          <w:szCs w:val="22"/>
        </w:rPr>
        <w:t>s</w:t>
      </w:r>
      <w:r w:rsidRPr="00DC499F">
        <w:rPr>
          <w:rFonts w:ascii="Nunito" w:hAnsi="Nunito" w:cs="Arial"/>
          <w:color w:val="002060"/>
          <w:sz w:val="22"/>
          <w:szCs w:val="22"/>
        </w:rPr>
        <w:t xml:space="preserve"> activit</w:t>
      </w:r>
      <w:r w:rsidR="001A03D5" w:rsidRPr="00DC499F">
        <w:rPr>
          <w:rFonts w:ascii="Nunito" w:hAnsi="Nunito" w:cs="Arial"/>
          <w:color w:val="002060"/>
          <w:sz w:val="22"/>
          <w:szCs w:val="22"/>
        </w:rPr>
        <w:t>y</w:t>
      </w:r>
      <w:r w:rsidRPr="00DC499F">
        <w:rPr>
          <w:rFonts w:ascii="Nunito" w:hAnsi="Nunito" w:cs="Arial"/>
          <w:color w:val="002060"/>
          <w:sz w:val="22"/>
          <w:szCs w:val="22"/>
        </w:rPr>
        <w:t xml:space="preserve"> on a </w:t>
      </w:r>
      <w:r w:rsidR="001A03D5" w:rsidRPr="00DC499F">
        <w:rPr>
          <w:rFonts w:ascii="Nunito" w:hAnsi="Nunito" w:cs="Arial"/>
          <w:color w:val="002060"/>
          <w:sz w:val="22"/>
          <w:szCs w:val="22"/>
        </w:rPr>
        <w:t>regular</w:t>
      </w:r>
      <w:r w:rsidRPr="00DC499F">
        <w:rPr>
          <w:rFonts w:ascii="Nunito" w:hAnsi="Nunito" w:cs="Arial"/>
          <w:color w:val="002060"/>
          <w:sz w:val="22"/>
          <w:szCs w:val="22"/>
        </w:rPr>
        <w:t xml:space="preserve"> basis around predefined deadlines set internally and externally.</w:t>
      </w:r>
    </w:p>
    <w:p w14:paraId="2C83268B" w14:textId="77777777" w:rsidR="005438DF" w:rsidRPr="00DC499F" w:rsidRDefault="005438DF" w:rsidP="005438DF">
      <w:pPr>
        <w:pStyle w:val="ListParagraph"/>
        <w:numPr>
          <w:ilvl w:val="0"/>
          <w:numId w:val="12"/>
        </w:numPr>
        <w:suppressAutoHyphens w:val="0"/>
        <w:autoSpaceDN/>
        <w:jc w:val="both"/>
        <w:textAlignment w:val="auto"/>
        <w:rPr>
          <w:rFonts w:ascii="Nunito" w:hAnsi="Nunito" w:cs="Arial"/>
          <w:color w:val="002060"/>
          <w:sz w:val="22"/>
          <w:szCs w:val="22"/>
        </w:rPr>
      </w:pPr>
      <w:r w:rsidRPr="00DC499F">
        <w:rPr>
          <w:rFonts w:ascii="Nunito" w:hAnsi="Nunito" w:cs="Arial"/>
          <w:color w:val="002060"/>
          <w:sz w:val="22"/>
          <w:szCs w:val="22"/>
        </w:rPr>
        <w:t>Setting up meetings with budget holders/stakeholders inform accurate data for input to projects/proposals or regulatory reporting.</w:t>
      </w:r>
    </w:p>
    <w:p w14:paraId="3E6A8002" w14:textId="32738AC5" w:rsidR="005438DF" w:rsidRPr="00DC499F" w:rsidRDefault="005438DF" w:rsidP="005438DF">
      <w:pPr>
        <w:pStyle w:val="ListParagraph"/>
        <w:numPr>
          <w:ilvl w:val="0"/>
          <w:numId w:val="12"/>
        </w:numPr>
        <w:suppressAutoHyphens w:val="0"/>
        <w:autoSpaceDN/>
        <w:jc w:val="both"/>
        <w:textAlignment w:val="auto"/>
        <w:rPr>
          <w:rFonts w:ascii="Nunito" w:hAnsi="Nunito" w:cs="Arial"/>
          <w:color w:val="002060"/>
          <w:sz w:val="22"/>
          <w:szCs w:val="22"/>
        </w:rPr>
      </w:pPr>
      <w:r w:rsidRPr="00DC499F">
        <w:rPr>
          <w:rFonts w:ascii="Nunito" w:hAnsi="Nunito" w:cs="Arial"/>
          <w:color w:val="002060"/>
          <w:sz w:val="22"/>
          <w:szCs w:val="22"/>
        </w:rPr>
        <w:t>Prepare Financial Monitoring Reports/records for issue to funders which will ensure accurate financial data is circulated</w:t>
      </w:r>
      <w:r w:rsidR="001A03D5" w:rsidRPr="00DC499F">
        <w:rPr>
          <w:rFonts w:ascii="Nunito" w:hAnsi="Nunito" w:cs="Arial"/>
          <w:color w:val="002060"/>
          <w:sz w:val="22"/>
          <w:szCs w:val="22"/>
        </w:rPr>
        <w:t xml:space="preserve">.  </w:t>
      </w:r>
    </w:p>
    <w:p w14:paraId="16BD9A94" w14:textId="77777777" w:rsidR="005438DF" w:rsidRPr="00DC499F" w:rsidRDefault="005438DF" w:rsidP="005438DF">
      <w:pPr>
        <w:pStyle w:val="ListParagraph"/>
        <w:ind w:left="360"/>
        <w:jc w:val="both"/>
        <w:rPr>
          <w:rFonts w:ascii="Nunito" w:hAnsi="Nunito" w:cs="Arial"/>
          <w:iCs/>
          <w:color w:val="002060"/>
          <w:sz w:val="22"/>
          <w:szCs w:val="22"/>
        </w:rPr>
      </w:pPr>
    </w:p>
    <w:p w14:paraId="63E23337" w14:textId="649A5233" w:rsidR="005438DF" w:rsidRPr="00DC499F" w:rsidRDefault="005438DF" w:rsidP="005438DF">
      <w:pPr>
        <w:jc w:val="both"/>
        <w:rPr>
          <w:rFonts w:ascii="Nunito" w:hAnsi="Nunito" w:cs="Arial"/>
          <w:b/>
          <w:bCs/>
          <w:color w:val="002060"/>
          <w:sz w:val="22"/>
          <w:szCs w:val="22"/>
        </w:rPr>
      </w:pPr>
      <w:r w:rsidRPr="00DC499F">
        <w:rPr>
          <w:rFonts w:ascii="Nunito" w:hAnsi="Nunito" w:cs="Arial"/>
          <w:b/>
          <w:bCs/>
          <w:color w:val="002060"/>
          <w:sz w:val="22"/>
          <w:szCs w:val="22"/>
        </w:rPr>
        <w:t>5. Problem-Solving</w:t>
      </w:r>
    </w:p>
    <w:p w14:paraId="77D3A3FD" w14:textId="77777777" w:rsidR="005438DF" w:rsidRPr="00DC499F" w:rsidRDefault="005438DF" w:rsidP="00D820A4">
      <w:pPr>
        <w:pStyle w:val="ListParagraph"/>
        <w:numPr>
          <w:ilvl w:val="0"/>
          <w:numId w:val="13"/>
        </w:numPr>
        <w:suppressAutoHyphens w:val="0"/>
        <w:autoSpaceDN/>
        <w:spacing w:before="240"/>
        <w:jc w:val="both"/>
        <w:textAlignment w:val="auto"/>
        <w:rPr>
          <w:rFonts w:ascii="Nunito" w:hAnsi="Nunito" w:cs="Arial"/>
          <w:color w:val="002060"/>
          <w:sz w:val="22"/>
          <w:szCs w:val="22"/>
        </w:rPr>
      </w:pPr>
      <w:r w:rsidRPr="00DC499F">
        <w:rPr>
          <w:rFonts w:ascii="Nunito" w:hAnsi="Nunito" w:cs="Arial"/>
          <w:color w:val="002060"/>
          <w:sz w:val="22"/>
          <w:szCs w:val="22"/>
        </w:rPr>
        <w:t xml:space="preserve">Highlight queries, providing an effective solution. </w:t>
      </w:r>
    </w:p>
    <w:p w14:paraId="0D471E0B" w14:textId="77777777" w:rsidR="005438DF" w:rsidRPr="00DC499F" w:rsidRDefault="005438DF" w:rsidP="005438DF">
      <w:pPr>
        <w:pStyle w:val="ListParagraph"/>
        <w:numPr>
          <w:ilvl w:val="0"/>
          <w:numId w:val="13"/>
        </w:numPr>
        <w:suppressAutoHyphens w:val="0"/>
        <w:autoSpaceDN/>
        <w:jc w:val="both"/>
        <w:textAlignment w:val="auto"/>
        <w:rPr>
          <w:rFonts w:ascii="Nunito" w:hAnsi="Nunito" w:cs="Arial"/>
          <w:color w:val="002060"/>
          <w:sz w:val="22"/>
          <w:szCs w:val="22"/>
        </w:rPr>
      </w:pPr>
      <w:r w:rsidRPr="00DC499F">
        <w:rPr>
          <w:rFonts w:ascii="Nunito" w:hAnsi="Nunito" w:cs="Arial"/>
          <w:color w:val="002060"/>
          <w:sz w:val="22"/>
          <w:szCs w:val="22"/>
        </w:rPr>
        <w:t xml:space="preserve">Reviewing tasks to ensure they are completed to the required level and making any corrections or amendments as required. </w:t>
      </w:r>
    </w:p>
    <w:p w14:paraId="7C584CA8" w14:textId="77777777" w:rsidR="005438DF" w:rsidRPr="00DC499F" w:rsidRDefault="005438DF" w:rsidP="005438DF">
      <w:pPr>
        <w:pStyle w:val="ListParagraph"/>
        <w:numPr>
          <w:ilvl w:val="0"/>
          <w:numId w:val="13"/>
        </w:numPr>
        <w:suppressAutoHyphens w:val="0"/>
        <w:autoSpaceDN/>
        <w:jc w:val="both"/>
        <w:textAlignment w:val="auto"/>
        <w:rPr>
          <w:rFonts w:ascii="Nunito" w:hAnsi="Nunito" w:cs="Arial"/>
          <w:color w:val="002060"/>
          <w:sz w:val="22"/>
          <w:szCs w:val="22"/>
        </w:rPr>
      </w:pPr>
      <w:r w:rsidRPr="00DC499F">
        <w:rPr>
          <w:rFonts w:ascii="Nunito" w:hAnsi="Nunito" w:cs="Arial"/>
          <w:color w:val="002060"/>
          <w:sz w:val="22"/>
          <w:szCs w:val="22"/>
        </w:rPr>
        <w:t xml:space="preserve">Reviewing transactions to ensure they comply with operational or statutory requirements. </w:t>
      </w:r>
    </w:p>
    <w:p w14:paraId="6281BFDE" w14:textId="77777777" w:rsidR="005438DF" w:rsidRPr="00DC499F" w:rsidRDefault="005438DF" w:rsidP="005438DF">
      <w:pPr>
        <w:pStyle w:val="ListParagraph"/>
        <w:numPr>
          <w:ilvl w:val="0"/>
          <w:numId w:val="13"/>
        </w:numPr>
        <w:suppressAutoHyphens w:val="0"/>
        <w:autoSpaceDN/>
        <w:jc w:val="both"/>
        <w:textAlignment w:val="auto"/>
        <w:rPr>
          <w:rFonts w:ascii="Nunito" w:hAnsi="Nunito" w:cs="Arial"/>
          <w:color w:val="002060"/>
          <w:sz w:val="22"/>
          <w:szCs w:val="22"/>
        </w:rPr>
      </w:pPr>
      <w:r w:rsidRPr="00DC499F">
        <w:rPr>
          <w:rFonts w:ascii="Nunito" w:hAnsi="Nunito" w:cs="Arial"/>
          <w:color w:val="002060"/>
          <w:sz w:val="22"/>
          <w:szCs w:val="22"/>
        </w:rPr>
        <w:t xml:space="preserve">Contribute to work activity/team improvements as well as the development and review of policies and internal control procedures as required. </w:t>
      </w:r>
    </w:p>
    <w:p w14:paraId="26AA84C9" w14:textId="77777777" w:rsidR="005438DF" w:rsidRPr="00DC499F" w:rsidRDefault="005438DF" w:rsidP="005438DF">
      <w:pPr>
        <w:pStyle w:val="ListParagraph"/>
        <w:numPr>
          <w:ilvl w:val="0"/>
          <w:numId w:val="13"/>
        </w:numPr>
        <w:suppressAutoHyphens w:val="0"/>
        <w:autoSpaceDN/>
        <w:jc w:val="both"/>
        <w:textAlignment w:val="auto"/>
        <w:rPr>
          <w:rFonts w:ascii="Nunito" w:hAnsi="Nunito" w:cs="Arial"/>
          <w:color w:val="002060"/>
          <w:sz w:val="22"/>
          <w:szCs w:val="22"/>
        </w:rPr>
      </w:pPr>
      <w:r w:rsidRPr="00DC499F">
        <w:rPr>
          <w:rFonts w:ascii="Nunito" w:hAnsi="Nunito" w:cs="Arial"/>
          <w:color w:val="002060"/>
          <w:sz w:val="22"/>
          <w:szCs w:val="22"/>
        </w:rPr>
        <w:lastRenderedPageBreak/>
        <w:t>Identifying and address gaps or shortfalls in information and searching for sources of information to fill these.</w:t>
      </w:r>
    </w:p>
    <w:p w14:paraId="76B4E463" w14:textId="77777777" w:rsidR="005438DF" w:rsidRPr="00DC499F" w:rsidRDefault="005438DF" w:rsidP="005438DF">
      <w:pPr>
        <w:pStyle w:val="ListParagraph"/>
        <w:ind w:left="360"/>
        <w:jc w:val="both"/>
        <w:rPr>
          <w:rFonts w:ascii="Nunito" w:hAnsi="Nunito" w:cs="Arial"/>
          <w:b/>
          <w:color w:val="002060"/>
          <w:sz w:val="22"/>
          <w:szCs w:val="22"/>
        </w:rPr>
      </w:pPr>
    </w:p>
    <w:p w14:paraId="73D03409" w14:textId="5E5AFC3E" w:rsidR="005438DF" w:rsidRPr="00DC499F" w:rsidRDefault="005438DF" w:rsidP="005438DF">
      <w:pPr>
        <w:jc w:val="both"/>
        <w:rPr>
          <w:rFonts w:ascii="Nunito" w:hAnsi="Nunito" w:cs="Arial"/>
          <w:b/>
          <w:bCs/>
          <w:color w:val="002060"/>
          <w:sz w:val="22"/>
          <w:szCs w:val="22"/>
        </w:rPr>
      </w:pPr>
      <w:r w:rsidRPr="00DC499F">
        <w:rPr>
          <w:rFonts w:ascii="Nunito" w:hAnsi="Nunito" w:cs="Arial"/>
          <w:b/>
          <w:bCs/>
          <w:color w:val="002060"/>
          <w:sz w:val="22"/>
          <w:szCs w:val="22"/>
        </w:rPr>
        <w:t>6. Decision-Making</w:t>
      </w:r>
    </w:p>
    <w:p w14:paraId="156934DC" w14:textId="77777777" w:rsidR="005438DF" w:rsidRPr="00DC499F" w:rsidRDefault="005438DF" w:rsidP="00D820A4">
      <w:pPr>
        <w:pStyle w:val="ListParagraph"/>
        <w:numPr>
          <w:ilvl w:val="0"/>
          <w:numId w:val="17"/>
        </w:numPr>
        <w:suppressAutoHyphens w:val="0"/>
        <w:autoSpaceDN/>
        <w:spacing w:before="240"/>
        <w:jc w:val="both"/>
        <w:textAlignment w:val="auto"/>
        <w:rPr>
          <w:rFonts w:ascii="Nunito" w:hAnsi="Nunito" w:cs="Arial"/>
          <w:color w:val="002060"/>
          <w:sz w:val="22"/>
          <w:szCs w:val="22"/>
        </w:rPr>
      </w:pPr>
      <w:r w:rsidRPr="00DC499F">
        <w:rPr>
          <w:rFonts w:ascii="Nunito" w:hAnsi="Nunito" w:cs="Arial"/>
          <w:color w:val="002060"/>
          <w:sz w:val="22"/>
          <w:szCs w:val="22"/>
        </w:rPr>
        <w:t>Monitoring several budgets and giving advice where necessary.</w:t>
      </w:r>
    </w:p>
    <w:p w14:paraId="001D8B81" w14:textId="77777777" w:rsidR="005438DF" w:rsidRPr="00DC499F" w:rsidRDefault="005438DF" w:rsidP="005438DF">
      <w:pPr>
        <w:pStyle w:val="ListParagraph"/>
        <w:numPr>
          <w:ilvl w:val="0"/>
          <w:numId w:val="14"/>
        </w:numPr>
        <w:suppressAutoHyphens w:val="0"/>
        <w:autoSpaceDE w:val="0"/>
        <w:adjustRightInd w:val="0"/>
        <w:ind w:left="360"/>
        <w:jc w:val="both"/>
        <w:textAlignment w:val="auto"/>
        <w:rPr>
          <w:rFonts w:ascii="Nunito" w:hAnsi="Nunito" w:cs="Arial"/>
          <w:iCs/>
          <w:color w:val="002060"/>
          <w:sz w:val="22"/>
          <w:szCs w:val="22"/>
        </w:rPr>
      </w:pPr>
      <w:r w:rsidRPr="00DC499F">
        <w:rPr>
          <w:rFonts w:ascii="Nunito" w:hAnsi="Nunito" w:cs="Arial"/>
          <w:color w:val="002060"/>
          <w:sz w:val="22"/>
          <w:szCs w:val="22"/>
        </w:rPr>
        <w:t xml:space="preserve">Responsible for managing own workload to assist the budget holders in meeting their objectives. </w:t>
      </w:r>
    </w:p>
    <w:p w14:paraId="384DF655" w14:textId="77777777" w:rsidR="00D820A4" w:rsidRPr="00DC499F" w:rsidRDefault="00D820A4" w:rsidP="00D820A4">
      <w:pPr>
        <w:pStyle w:val="ListParagraph"/>
        <w:suppressAutoHyphens w:val="0"/>
        <w:autoSpaceDE w:val="0"/>
        <w:adjustRightInd w:val="0"/>
        <w:ind w:left="360"/>
        <w:jc w:val="both"/>
        <w:textAlignment w:val="auto"/>
        <w:rPr>
          <w:rFonts w:ascii="Nunito" w:hAnsi="Nunito" w:cs="Arial"/>
          <w:iCs/>
          <w:color w:val="002060"/>
          <w:sz w:val="22"/>
          <w:szCs w:val="22"/>
        </w:rPr>
      </w:pPr>
    </w:p>
    <w:p w14:paraId="54B4EFA5" w14:textId="21EFFEB0" w:rsidR="005438DF" w:rsidRPr="00DC499F" w:rsidRDefault="005438DF" w:rsidP="005438DF">
      <w:pPr>
        <w:jc w:val="both"/>
        <w:rPr>
          <w:rFonts w:ascii="Nunito" w:hAnsi="Nunito" w:cs="Arial"/>
          <w:b/>
          <w:bCs/>
          <w:color w:val="002060"/>
          <w:sz w:val="22"/>
          <w:szCs w:val="22"/>
        </w:rPr>
      </w:pPr>
      <w:r w:rsidRPr="00DC499F">
        <w:rPr>
          <w:rFonts w:ascii="Nunito" w:hAnsi="Nunito" w:cs="Arial"/>
          <w:b/>
          <w:bCs/>
          <w:color w:val="002060"/>
          <w:sz w:val="22"/>
          <w:szCs w:val="22"/>
        </w:rPr>
        <w:t xml:space="preserve">7. Key Contacts/Relationships  </w:t>
      </w:r>
    </w:p>
    <w:p w14:paraId="3C5A7C6D" w14:textId="77777777" w:rsidR="005438DF" w:rsidRPr="00DC499F" w:rsidRDefault="005438DF" w:rsidP="00D820A4">
      <w:pPr>
        <w:pStyle w:val="ListParagraph"/>
        <w:numPr>
          <w:ilvl w:val="0"/>
          <w:numId w:val="15"/>
        </w:numPr>
        <w:suppressAutoHyphens w:val="0"/>
        <w:autoSpaceDN/>
        <w:spacing w:before="240"/>
        <w:jc w:val="both"/>
        <w:textAlignment w:val="auto"/>
        <w:rPr>
          <w:rFonts w:ascii="Nunito" w:hAnsi="Nunito" w:cs="Arial"/>
          <w:color w:val="002060"/>
          <w:sz w:val="22"/>
          <w:szCs w:val="22"/>
        </w:rPr>
      </w:pPr>
      <w:r w:rsidRPr="00DC499F">
        <w:rPr>
          <w:rFonts w:ascii="Nunito" w:hAnsi="Nunito" w:cs="Arial"/>
          <w:color w:val="002060"/>
          <w:sz w:val="22"/>
          <w:szCs w:val="22"/>
        </w:rPr>
        <w:t>The nature of the role implies contact with both internal and external stakeholders, including funders and project partners.</w:t>
      </w:r>
    </w:p>
    <w:p w14:paraId="766436F0" w14:textId="77777777" w:rsidR="005438DF" w:rsidRPr="00DC499F" w:rsidRDefault="005438DF" w:rsidP="005438DF">
      <w:pPr>
        <w:pStyle w:val="ListParagraph"/>
        <w:numPr>
          <w:ilvl w:val="0"/>
          <w:numId w:val="15"/>
        </w:numPr>
        <w:suppressAutoHyphens w:val="0"/>
        <w:autoSpaceDN/>
        <w:jc w:val="both"/>
        <w:textAlignment w:val="auto"/>
        <w:rPr>
          <w:rFonts w:ascii="Nunito" w:hAnsi="Nunito" w:cs="Arial"/>
          <w:color w:val="002060"/>
          <w:sz w:val="22"/>
          <w:szCs w:val="22"/>
        </w:rPr>
      </w:pPr>
      <w:r w:rsidRPr="00DC499F">
        <w:rPr>
          <w:rFonts w:ascii="Nunito" w:hAnsi="Nunito" w:cs="Arial"/>
          <w:color w:val="002060"/>
          <w:sz w:val="22"/>
          <w:szCs w:val="22"/>
        </w:rPr>
        <w:t>Key internal contacts include all staff within Finance, PIs, Enterprise, and Associate Directors.</w:t>
      </w:r>
    </w:p>
    <w:p w14:paraId="620987FD" w14:textId="77777777" w:rsidR="004C36A8" w:rsidRPr="00DC499F" w:rsidRDefault="004C36A8" w:rsidP="004C36A8">
      <w:pPr>
        <w:pStyle w:val="ListParagraph"/>
        <w:suppressAutoHyphens w:val="0"/>
        <w:autoSpaceDN/>
        <w:ind w:left="360"/>
        <w:jc w:val="both"/>
        <w:textAlignment w:val="auto"/>
        <w:rPr>
          <w:rFonts w:ascii="Nunito" w:hAnsi="Nunito" w:cs="Arial"/>
          <w:color w:val="002060"/>
          <w:sz w:val="22"/>
          <w:szCs w:val="22"/>
        </w:rPr>
      </w:pPr>
    </w:p>
    <w:p w14:paraId="6C04D870" w14:textId="1BA73522" w:rsidR="005438DF" w:rsidRPr="00DC499F" w:rsidRDefault="005438DF" w:rsidP="005438DF">
      <w:pPr>
        <w:jc w:val="both"/>
        <w:rPr>
          <w:rFonts w:ascii="Nunito" w:hAnsi="Nunito" w:cs="Arial"/>
          <w:b/>
          <w:bCs/>
          <w:color w:val="002060"/>
          <w:sz w:val="22"/>
          <w:szCs w:val="22"/>
        </w:rPr>
      </w:pPr>
      <w:r w:rsidRPr="00DC499F">
        <w:rPr>
          <w:rFonts w:ascii="Nunito" w:hAnsi="Nunito" w:cs="Arial"/>
          <w:b/>
          <w:bCs/>
          <w:color w:val="002060"/>
          <w:sz w:val="22"/>
          <w:szCs w:val="22"/>
        </w:rPr>
        <w:t xml:space="preserve">8. Knowledge, Skills and Experience needed for the role </w:t>
      </w:r>
    </w:p>
    <w:p w14:paraId="15E63944" w14:textId="6B332055" w:rsidR="00672168" w:rsidRPr="00DC499F" w:rsidRDefault="00672168" w:rsidP="00D820A4">
      <w:pPr>
        <w:pStyle w:val="ListParagraph"/>
        <w:numPr>
          <w:ilvl w:val="0"/>
          <w:numId w:val="16"/>
        </w:numPr>
        <w:suppressAutoHyphens w:val="0"/>
        <w:autoSpaceDN/>
        <w:spacing w:before="240"/>
        <w:jc w:val="both"/>
        <w:textAlignment w:val="auto"/>
        <w:rPr>
          <w:rFonts w:ascii="Nunito" w:hAnsi="Nunito" w:cs="Arial"/>
          <w:color w:val="002060"/>
          <w:sz w:val="22"/>
          <w:szCs w:val="22"/>
        </w:rPr>
      </w:pPr>
      <w:r w:rsidRPr="00DC499F">
        <w:rPr>
          <w:rFonts w:ascii="Nunito" w:hAnsi="Nunito" w:cs="Arial"/>
          <w:color w:val="002060"/>
          <w:sz w:val="22"/>
          <w:szCs w:val="22"/>
        </w:rPr>
        <w:t xml:space="preserve">Experience of working in </w:t>
      </w:r>
      <w:r w:rsidR="006626E3" w:rsidRPr="00DC499F">
        <w:rPr>
          <w:rFonts w:ascii="Nunito" w:hAnsi="Nunito" w:cs="Arial"/>
          <w:color w:val="002060"/>
          <w:sz w:val="22"/>
          <w:szCs w:val="22"/>
        </w:rPr>
        <w:t xml:space="preserve">administration, finance and/or </w:t>
      </w:r>
      <w:r w:rsidRPr="00DC499F">
        <w:rPr>
          <w:rFonts w:ascii="Nunito" w:hAnsi="Nunito" w:cs="Arial"/>
          <w:color w:val="002060"/>
          <w:sz w:val="22"/>
          <w:szCs w:val="22"/>
        </w:rPr>
        <w:t>contract management.</w:t>
      </w:r>
    </w:p>
    <w:p w14:paraId="10F01EBA" w14:textId="67BB311B" w:rsidR="005438DF" w:rsidRPr="00DC499F" w:rsidRDefault="005438DF" w:rsidP="005438DF">
      <w:pPr>
        <w:pStyle w:val="ListParagraph"/>
        <w:numPr>
          <w:ilvl w:val="0"/>
          <w:numId w:val="16"/>
        </w:numPr>
        <w:suppressAutoHyphens w:val="0"/>
        <w:autoSpaceDN/>
        <w:jc w:val="both"/>
        <w:textAlignment w:val="auto"/>
        <w:rPr>
          <w:rFonts w:ascii="Nunito" w:hAnsi="Nunito" w:cs="Arial"/>
          <w:color w:val="002060"/>
          <w:sz w:val="22"/>
          <w:szCs w:val="22"/>
        </w:rPr>
      </w:pPr>
      <w:r w:rsidRPr="00DC499F">
        <w:rPr>
          <w:rFonts w:ascii="Nunito" w:hAnsi="Nunito" w:cs="Arial"/>
          <w:color w:val="002060"/>
          <w:sz w:val="22"/>
          <w:szCs w:val="22"/>
        </w:rPr>
        <w:t>Experience and training in Finance Business Partnering</w:t>
      </w:r>
      <w:r w:rsidR="00672168" w:rsidRPr="00DC499F">
        <w:rPr>
          <w:rFonts w:ascii="Nunito" w:hAnsi="Nunito" w:cs="Arial"/>
          <w:color w:val="002060"/>
          <w:sz w:val="22"/>
          <w:szCs w:val="22"/>
        </w:rPr>
        <w:t xml:space="preserve"> (desirable, but training will be given).</w:t>
      </w:r>
    </w:p>
    <w:p w14:paraId="7312159D" w14:textId="77777777" w:rsidR="005438DF" w:rsidRPr="00DC499F" w:rsidRDefault="005438DF" w:rsidP="005438DF">
      <w:pPr>
        <w:pStyle w:val="ListParagraph"/>
        <w:numPr>
          <w:ilvl w:val="0"/>
          <w:numId w:val="16"/>
        </w:numPr>
        <w:suppressAutoHyphens w:val="0"/>
        <w:autoSpaceDN/>
        <w:jc w:val="both"/>
        <w:textAlignment w:val="auto"/>
        <w:rPr>
          <w:rFonts w:ascii="Nunito" w:hAnsi="Nunito" w:cs="Arial"/>
          <w:color w:val="002060"/>
          <w:sz w:val="22"/>
          <w:szCs w:val="22"/>
        </w:rPr>
      </w:pPr>
      <w:r w:rsidRPr="00DC499F">
        <w:rPr>
          <w:rFonts w:ascii="Nunito" w:hAnsi="Nunito" w:cs="Arial"/>
          <w:color w:val="002060"/>
          <w:sz w:val="22"/>
          <w:szCs w:val="22"/>
        </w:rPr>
        <w:t xml:space="preserve">Proactive and able to plan work activities independently and able to complete all tasks accurately and timely to meet both team and project timelines.  </w:t>
      </w:r>
    </w:p>
    <w:p w14:paraId="17D42D7C" w14:textId="77777777" w:rsidR="005438DF" w:rsidRPr="00DC499F" w:rsidRDefault="005438DF" w:rsidP="005438DF">
      <w:pPr>
        <w:pStyle w:val="ListParagraph"/>
        <w:numPr>
          <w:ilvl w:val="0"/>
          <w:numId w:val="16"/>
        </w:numPr>
        <w:suppressAutoHyphens w:val="0"/>
        <w:autoSpaceDN/>
        <w:jc w:val="both"/>
        <w:textAlignment w:val="auto"/>
        <w:rPr>
          <w:rFonts w:ascii="Nunito" w:hAnsi="Nunito" w:cs="Arial"/>
          <w:color w:val="002060"/>
          <w:sz w:val="22"/>
          <w:szCs w:val="22"/>
        </w:rPr>
      </w:pPr>
      <w:r w:rsidRPr="00DC499F">
        <w:rPr>
          <w:rFonts w:ascii="Nunito" w:hAnsi="Nunito" w:cs="Arial"/>
          <w:color w:val="002060"/>
          <w:sz w:val="22"/>
          <w:szCs w:val="22"/>
        </w:rPr>
        <w:t xml:space="preserve">Analytical and problem-solving skills. </w:t>
      </w:r>
    </w:p>
    <w:p w14:paraId="41E1B4DB" w14:textId="77777777" w:rsidR="005438DF" w:rsidRPr="00DC499F" w:rsidRDefault="005438DF" w:rsidP="005438DF">
      <w:pPr>
        <w:pStyle w:val="ListParagraph"/>
        <w:numPr>
          <w:ilvl w:val="0"/>
          <w:numId w:val="16"/>
        </w:numPr>
        <w:suppressAutoHyphens w:val="0"/>
        <w:autoSpaceDN/>
        <w:jc w:val="both"/>
        <w:textAlignment w:val="auto"/>
        <w:rPr>
          <w:rFonts w:ascii="Nunito" w:hAnsi="Nunito" w:cs="Arial"/>
          <w:color w:val="002060"/>
          <w:sz w:val="22"/>
          <w:szCs w:val="22"/>
        </w:rPr>
      </w:pPr>
      <w:r w:rsidRPr="00DC499F">
        <w:rPr>
          <w:rFonts w:ascii="Nunito" w:hAnsi="Nunito" w:cs="Arial"/>
          <w:color w:val="002060"/>
          <w:sz w:val="22"/>
          <w:szCs w:val="22"/>
        </w:rPr>
        <w:t>Proven communication and interpersonal skills.</w:t>
      </w:r>
    </w:p>
    <w:p w14:paraId="0AE401FD" w14:textId="77777777" w:rsidR="005438DF" w:rsidRPr="00DC499F" w:rsidRDefault="005438DF" w:rsidP="005438DF">
      <w:pPr>
        <w:pStyle w:val="ListParagraph"/>
        <w:numPr>
          <w:ilvl w:val="0"/>
          <w:numId w:val="16"/>
        </w:numPr>
        <w:suppressAutoHyphens w:val="0"/>
        <w:autoSpaceDN/>
        <w:jc w:val="both"/>
        <w:textAlignment w:val="auto"/>
        <w:rPr>
          <w:rFonts w:ascii="Nunito" w:hAnsi="Nunito" w:cs="Arial"/>
          <w:color w:val="002060"/>
          <w:sz w:val="22"/>
          <w:szCs w:val="22"/>
        </w:rPr>
      </w:pPr>
      <w:r w:rsidRPr="00DC499F">
        <w:rPr>
          <w:rFonts w:ascii="Nunito" w:hAnsi="Nunito" w:cs="Arial"/>
          <w:color w:val="002060"/>
          <w:sz w:val="22"/>
          <w:szCs w:val="22"/>
        </w:rPr>
        <w:t>Excellent IT Skills – Microsoft Excel, Outlook, financial accounting packages.</w:t>
      </w:r>
    </w:p>
    <w:p w14:paraId="682D04E0" w14:textId="77777777" w:rsidR="005438DF" w:rsidRPr="00DC499F" w:rsidRDefault="005438DF" w:rsidP="005438DF">
      <w:pPr>
        <w:pStyle w:val="ListParagraph"/>
        <w:numPr>
          <w:ilvl w:val="0"/>
          <w:numId w:val="16"/>
        </w:numPr>
        <w:suppressAutoHyphens w:val="0"/>
        <w:autoSpaceDN/>
        <w:jc w:val="both"/>
        <w:textAlignment w:val="auto"/>
        <w:rPr>
          <w:rFonts w:ascii="Nunito" w:hAnsi="Nunito" w:cs="Arial"/>
          <w:color w:val="002060"/>
          <w:sz w:val="22"/>
          <w:szCs w:val="22"/>
        </w:rPr>
      </w:pPr>
      <w:r w:rsidRPr="00DC499F">
        <w:rPr>
          <w:rFonts w:ascii="Nunito" w:hAnsi="Nunito" w:cs="Arial"/>
          <w:color w:val="002060"/>
          <w:sz w:val="22"/>
          <w:szCs w:val="22"/>
        </w:rPr>
        <w:t xml:space="preserve">Provide sound financial judgement over time based on work experience.  </w:t>
      </w:r>
    </w:p>
    <w:p w14:paraId="635F244C" w14:textId="77777777" w:rsidR="005438DF" w:rsidRPr="00DC499F" w:rsidRDefault="005438DF" w:rsidP="005438DF">
      <w:pPr>
        <w:pStyle w:val="ListParagraph"/>
        <w:ind w:left="360"/>
        <w:jc w:val="both"/>
        <w:rPr>
          <w:rFonts w:ascii="Nunito" w:hAnsi="Nunito" w:cs="Arial"/>
          <w:color w:val="002060"/>
          <w:sz w:val="22"/>
          <w:szCs w:val="22"/>
        </w:rPr>
      </w:pPr>
    </w:p>
    <w:p w14:paraId="540053EC" w14:textId="77777777" w:rsidR="005438DF" w:rsidRPr="00DC499F" w:rsidRDefault="005438DF" w:rsidP="005438DF">
      <w:pPr>
        <w:pStyle w:val="Heading1"/>
        <w:spacing w:before="0" w:after="0"/>
        <w:jc w:val="both"/>
        <w:rPr>
          <w:rFonts w:ascii="Nunito" w:hAnsi="Nunito" w:cs="Arial"/>
          <w:b/>
          <w:color w:val="002060"/>
          <w:sz w:val="22"/>
          <w:szCs w:val="22"/>
        </w:rPr>
      </w:pPr>
      <w:r w:rsidRPr="00DC499F">
        <w:rPr>
          <w:rFonts w:ascii="Nunito" w:hAnsi="Nunito" w:cs="Arial"/>
          <w:b/>
          <w:color w:val="002060"/>
          <w:sz w:val="22"/>
          <w:szCs w:val="22"/>
        </w:rPr>
        <w:t xml:space="preserve">9. Dimensions – Scope of role </w:t>
      </w:r>
    </w:p>
    <w:p w14:paraId="2BA0562F" w14:textId="77777777" w:rsidR="005438DF" w:rsidRPr="00DC499F" w:rsidRDefault="005438DF" w:rsidP="005438DF">
      <w:pPr>
        <w:spacing w:before="240"/>
        <w:rPr>
          <w:rFonts w:ascii="Nunito" w:hAnsi="Nunito" w:cs="Arial"/>
          <w:color w:val="002060"/>
          <w:sz w:val="22"/>
          <w:szCs w:val="22"/>
        </w:rPr>
      </w:pPr>
      <w:r w:rsidRPr="00DC499F">
        <w:rPr>
          <w:rFonts w:ascii="Nunito" w:hAnsi="Nunito" w:cs="Arial"/>
          <w:color w:val="002060"/>
          <w:sz w:val="22"/>
          <w:szCs w:val="22"/>
        </w:rPr>
        <w:t xml:space="preserve">Providing support, financial expertise, and </w:t>
      </w:r>
      <w:r w:rsidRPr="00DC499F">
        <w:rPr>
          <w:rFonts w:ascii="Nunito" w:hAnsi="Nunito" w:cs="Arial"/>
          <w:bCs/>
          <w:color w:val="002060"/>
          <w:sz w:val="22"/>
          <w:szCs w:val="22"/>
        </w:rPr>
        <w:t>advice</w:t>
      </w:r>
      <w:r w:rsidRPr="00DC499F">
        <w:rPr>
          <w:rFonts w:ascii="Nunito" w:hAnsi="Nunito" w:cs="Arial"/>
          <w:color w:val="002060"/>
          <w:sz w:val="22"/>
          <w:szCs w:val="22"/>
        </w:rPr>
        <w:t xml:space="preserve"> across the </w:t>
      </w:r>
      <w:r w:rsidRPr="00DC499F">
        <w:rPr>
          <w:rFonts w:ascii="Nunito" w:hAnsi="Nunito" w:cs="Arial"/>
          <w:bCs/>
          <w:color w:val="002060"/>
          <w:sz w:val="22"/>
          <w:szCs w:val="22"/>
        </w:rPr>
        <w:t>SAMS Group</w:t>
      </w:r>
      <w:r w:rsidRPr="00DC499F">
        <w:rPr>
          <w:rFonts w:ascii="Nunito" w:hAnsi="Nunito" w:cs="Arial"/>
          <w:color w:val="002060"/>
          <w:sz w:val="22"/>
          <w:szCs w:val="22"/>
        </w:rPr>
        <w:t>.</w:t>
      </w:r>
    </w:p>
    <w:p w14:paraId="41170D8F" w14:textId="77777777" w:rsidR="005438DF" w:rsidRPr="00DC499F" w:rsidRDefault="005438DF" w:rsidP="005438DF">
      <w:pPr>
        <w:spacing w:before="240"/>
        <w:jc w:val="both"/>
        <w:rPr>
          <w:rFonts w:ascii="Nunito" w:hAnsi="Nunito" w:cs="Arial"/>
          <w:b/>
          <w:bCs/>
          <w:color w:val="002060"/>
          <w:sz w:val="22"/>
          <w:szCs w:val="22"/>
        </w:rPr>
      </w:pPr>
      <w:r w:rsidRPr="00DC499F">
        <w:rPr>
          <w:rFonts w:ascii="Nunito" w:hAnsi="Nunito" w:cs="Arial"/>
          <w:b/>
          <w:bCs/>
          <w:color w:val="002060"/>
          <w:sz w:val="22"/>
          <w:szCs w:val="22"/>
        </w:rPr>
        <w:t>10. Any other relevant information</w:t>
      </w:r>
    </w:p>
    <w:p w14:paraId="2C70018A" w14:textId="510BA348" w:rsidR="005438DF" w:rsidRPr="00DC499F" w:rsidRDefault="005438DF" w:rsidP="005438DF">
      <w:pPr>
        <w:spacing w:before="240"/>
        <w:jc w:val="both"/>
        <w:rPr>
          <w:rFonts w:ascii="Nunito" w:hAnsi="Nunito" w:cs="Arial"/>
          <w:color w:val="002060"/>
          <w:sz w:val="22"/>
          <w:szCs w:val="22"/>
        </w:rPr>
      </w:pPr>
      <w:r w:rsidRPr="00DC499F">
        <w:rPr>
          <w:rFonts w:ascii="Nunito" w:hAnsi="Nunito" w:cs="Arial"/>
          <w:color w:val="002060"/>
          <w:sz w:val="22"/>
          <w:szCs w:val="22"/>
        </w:rPr>
        <w:t>The role has a requirement for CPD to keep up to date with changes in regulation or best practice.</w:t>
      </w:r>
    </w:p>
    <w:p w14:paraId="5FF7D5C3" w14:textId="77777777" w:rsidR="00211499" w:rsidRDefault="005438DF" w:rsidP="005438DF">
      <w:pPr>
        <w:tabs>
          <w:tab w:val="left" w:pos="3496"/>
        </w:tabs>
        <w:rPr>
          <w:rFonts w:ascii="Nunito" w:hAnsi="Nunito" w:cs="Arial"/>
          <w:color w:val="002060"/>
          <w:sz w:val="22"/>
          <w:szCs w:val="22"/>
        </w:rPr>
      </w:pPr>
      <w:r w:rsidRPr="00DC499F">
        <w:rPr>
          <w:rFonts w:ascii="Nunito" w:hAnsi="Nunito" w:cs="Arial"/>
          <w:color w:val="002060"/>
          <w:sz w:val="22"/>
          <w:szCs w:val="22"/>
        </w:rPr>
        <w:t>The post holder may be required to perform duties other than those given in the job description for the post.</w:t>
      </w:r>
    </w:p>
    <w:p w14:paraId="763DD303" w14:textId="77777777" w:rsidR="00817ECE" w:rsidRDefault="00817ECE" w:rsidP="005438DF">
      <w:pPr>
        <w:tabs>
          <w:tab w:val="left" w:pos="3496"/>
        </w:tabs>
        <w:rPr>
          <w:rFonts w:ascii="Nunito" w:hAnsi="Nunito" w:cs="Arial"/>
          <w:color w:val="002060"/>
          <w:sz w:val="22"/>
          <w:szCs w:val="22"/>
        </w:rPr>
      </w:pPr>
    </w:p>
    <w:p w14:paraId="0139A407" w14:textId="77777777" w:rsidR="00817ECE" w:rsidRPr="00DC499F" w:rsidRDefault="00817ECE" w:rsidP="005438DF">
      <w:pPr>
        <w:tabs>
          <w:tab w:val="left" w:pos="3496"/>
        </w:tabs>
        <w:rPr>
          <w:rFonts w:ascii="Nunito" w:hAnsi="Nunito" w:cs="Arial"/>
          <w:color w:val="002060"/>
          <w:sz w:val="22"/>
          <w:szCs w:val="22"/>
        </w:rPr>
      </w:pPr>
    </w:p>
    <w:p w14:paraId="0C43D962" w14:textId="77777777" w:rsidR="007B56FE" w:rsidRPr="00DC499F" w:rsidRDefault="007B56FE" w:rsidP="005438DF">
      <w:pPr>
        <w:tabs>
          <w:tab w:val="left" w:pos="3496"/>
        </w:tabs>
        <w:rPr>
          <w:rFonts w:ascii="Trebuchet MS" w:hAnsi="Trebuchet MS"/>
          <w:sz w:val="22"/>
          <w:szCs w:val="22"/>
        </w:rPr>
      </w:pPr>
    </w:p>
    <w:p w14:paraId="0BD0B046" w14:textId="77777777" w:rsidR="007B56FE" w:rsidRPr="00DC499F" w:rsidRDefault="00817ECE" w:rsidP="007B56FE">
      <w:pPr>
        <w:jc w:val="center"/>
        <w:rPr>
          <w:rFonts w:ascii="Nunito" w:hAnsi="Nunito"/>
          <w:color w:val="0A2F41" w:themeColor="accent1" w:themeShade="80"/>
          <w:sz w:val="32"/>
          <w:szCs w:val="32"/>
        </w:rPr>
      </w:pPr>
      <w:hyperlink r:id="rId11" w:history="1">
        <w:r w:rsidR="007B56FE" w:rsidRPr="00DC499F">
          <w:rPr>
            <w:rStyle w:val="Hyperlink"/>
            <w:rFonts w:ascii="Nunito" w:hAnsi="Nunito"/>
            <w:sz w:val="32"/>
            <w:szCs w:val="32"/>
          </w:rPr>
          <w:t>What can SAMS offer you?</w:t>
        </w:r>
      </w:hyperlink>
    </w:p>
    <w:p w14:paraId="60072E17" w14:textId="77777777" w:rsidR="007B56FE" w:rsidRDefault="007B56FE" w:rsidP="007B56FE">
      <w:pPr>
        <w:jc w:val="center"/>
        <w:rPr>
          <w:rFonts w:ascii="Nunito" w:hAnsi="Nunito"/>
          <w:i/>
          <w:iCs/>
          <w:color w:val="00B0F0"/>
          <w:sz w:val="28"/>
          <w:szCs w:val="28"/>
        </w:rPr>
      </w:pPr>
      <w:r w:rsidRPr="00DC499F">
        <w:rPr>
          <w:rFonts w:ascii="Nunito" w:hAnsi="Nunito"/>
          <w:i/>
          <w:iCs/>
          <w:color w:val="00B0F0"/>
          <w:sz w:val="28"/>
          <w:szCs w:val="28"/>
        </w:rPr>
        <w:t>Please right click and select ‘open in new tab’</w:t>
      </w:r>
    </w:p>
    <w:p w14:paraId="59F074D7" w14:textId="77777777" w:rsidR="00817ECE" w:rsidRPr="00DC499F" w:rsidRDefault="00817ECE" w:rsidP="007B56FE">
      <w:pPr>
        <w:jc w:val="center"/>
        <w:rPr>
          <w:rFonts w:ascii="Nunito" w:hAnsi="Nunito"/>
          <w:i/>
          <w:iCs/>
          <w:color w:val="00B0F0"/>
          <w:sz w:val="28"/>
          <w:szCs w:val="28"/>
        </w:rPr>
      </w:pPr>
    </w:p>
    <w:p w14:paraId="0E801F32" w14:textId="77777777" w:rsidR="007B56FE" w:rsidRPr="00DC499F" w:rsidRDefault="007B56FE" w:rsidP="007B56FE">
      <w:pPr>
        <w:shd w:val="clear" w:color="auto" w:fill="46BFDE"/>
        <w:spacing w:before="100" w:beforeAutospacing="1"/>
        <w:jc w:val="both"/>
        <w:rPr>
          <w:rFonts w:ascii="Nunito" w:eastAsia="Calibri" w:hAnsi="Nunito"/>
          <w:color w:val="FFFFFF"/>
          <w:sz w:val="22"/>
          <w:szCs w:val="22"/>
        </w:rPr>
      </w:pPr>
      <w:r w:rsidRPr="00DC499F">
        <w:rPr>
          <w:rFonts w:ascii="Nunito" w:eastAsia="Calibri" w:hAnsi="Nunito" w:cs="Arial"/>
          <w:color w:val="FFFFFF"/>
          <w:sz w:val="22"/>
          <w:szCs w:val="22"/>
        </w:rPr>
        <w:lastRenderedPageBreak/>
        <w:t>Our Values and culture</w:t>
      </w:r>
    </w:p>
    <w:p w14:paraId="643977C9" w14:textId="77777777" w:rsidR="007B56FE" w:rsidRPr="00DC499F" w:rsidRDefault="007B56FE" w:rsidP="007B56FE">
      <w:pPr>
        <w:jc w:val="both"/>
        <w:rPr>
          <w:rFonts w:ascii="Nunito" w:hAnsi="Nunito" w:cs="Arial"/>
          <w:bCs/>
          <w:color w:val="002060"/>
          <w:sz w:val="22"/>
          <w:szCs w:val="22"/>
        </w:rPr>
      </w:pPr>
      <w:r w:rsidRPr="00DC499F">
        <w:rPr>
          <w:rFonts w:ascii="Nunito" w:hAnsi="Nunito" w:cs="Arial"/>
          <w:bCs/>
          <w:color w:val="002060"/>
          <w:sz w:val="22"/>
          <w:szCs w:val="22"/>
        </w:rPr>
        <w:t>We strive to be a world-class marine science enterprise that underpins regional, national, and international policy, and societal action to secure healthy and sustainable oceans.</w:t>
      </w:r>
    </w:p>
    <w:p w14:paraId="0BB543D2" w14:textId="77777777" w:rsidR="007B56FE" w:rsidRPr="00DC499F" w:rsidRDefault="007B56FE" w:rsidP="007B56FE">
      <w:pPr>
        <w:jc w:val="both"/>
        <w:rPr>
          <w:rFonts w:ascii="Nunito" w:hAnsi="Nunito" w:cs="Arial"/>
          <w:bCs/>
          <w:color w:val="002060"/>
          <w:sz w:val="22"/>
          <w:szCs w:val="22"/>
        </w:rPr>
      </w:pPr>
      <w:r w:rsidRPr="00DC499F">
        <w:rPr>
          <w:rFonts w:ascii="Nunito" w:hAnsi="Nunito" w:cs="Arial"/>
          <w:bCs/>
          <w:color w:val="002060"/>
          <w:sz w:val="22"/>
          <w:szCs w:val="22"/>
        </w:rPr>
        <w:t>As a workforce, we have a strong family and team culture, helping each other to achieve our goals.</w:t>
      </w:r>
    </w:p>
    <w:p w14:paraId="43F7950C" w14:textId="77777777" w:rsidR="007B56FE" w:rsidRPr="00DC499F" w:rsidRDefault="007B56FE" w:rsidP="007B56FE">
      <w:pPr>
        <w:shd w:val="clear" w:color="auto" w:fill="46BFDE"/>
        <w:spacing w:before="100" w:beforeAutospacing="1"/>
        <w:jc w:val="both"/>
        <w:rPr>
          <w:rFonts w:ascii="Nunito" w:eastAsia="Calibri" w:hAnsi="Nunito" w:cs="Arial"/>
          <w:color w:val="FFFFFF"/>
          <w:sz w:val="22"/>
          <w:szCs w:val="22"/>
        </w:rPr>
      </w:pPr>
      <w:r w:rsidRPr="00DC499F">
        <w:rPr>
          <w:rFonts w:ascii="Nunito" w:eastAsia="Calibri" w:hAnsi="Nunito" w:cs="Arial"/>
          <w:color w:val="FFFFFF"/>
          <w:sz w:val="22"/>
          <w:szCs w:val="22"/>
        </w:rPr>
        <w:t>Remuneration</w:t>
      </w:r>
    </w:p>
    <w:p w14:paraId="0C1DCB53" w14:textId="77777777" w:rsidR="007B56FE" w:rsidRPr="00DC499F" w:rsidRDefault="007B56FE" w:rsidP="007B56FE">
      <w:pPr>
        <w:jc w:val="both"/>
        <w:rPr>
          <w:rFonts w:ascii="Nunito" w:hAnsi="Nunito" w:cs="Arial"/>
          <w:bCs/>
          <w:color w:val="002060"/>
          <w:sz w:val="22"/>
          <w:szCs w:val="22"/>
        </w:rPr>
      </w:pPr>
      <w:r w:rsidRPr="00DC499F">
        <w:rPr>
          <w:rFonts w:ascii="Nunito" w:hAnsi="Nunito" w:cs="Arial"/>
          <w:bCs/>
          <w:color w:val="002060"/>
          <w:sz w:val="22"/>
          <w:szCs w:val="22"/>
        </w:rPr>
        <w:t xml:space="preserve">We offer a competitive salary and pension as well as employee benefits package.  We also have </w:t>
      </w:r>
      <w:proofErr w:type="gramStart"/>
      <w:r w:rsidRPr="00DC499F">
        <w:rPr>
          <w:rFonts w:ascii="Nunito" w:hAnsi="Nunito" w:cs="Arial"/>
          <w:bCs/>
          <w:color w:val="002060"/>
          <w:sz w:val="22"/>
          <w:szCs w:val="22"/>
        </w:rPr>
        <w:t>a number of</w:t>
      </w:r>
      <w:proofErr w:type="gramEnd"/>
      <w:r w:rsidRPr="00DC499F">
        <w:rPr>
          <w:rFonts w:ascii="Nunito" w:hAnsi="Nunito" w:cs="Arial"/>
          <w:bCs/>
          <w:color w:val="002060"/>
          <w:sz w:val="22"/>
          <w:szCs w:val="22"/>
        </w:rPr>
        <w:t xml:space="preserve"> supportive policies to assist absence, family, and other leave types.</w:t>
      </w:r>
    </w:p>
    <w:p w14:paraId="6E0DDA15" w14:textId="77777777" w:rsidR="007B56FE" w:rsidRPr="00DC499F" w:rsidRDefault="007B56FE" w:rsidP="007B56FE">
      <w:pPr>
        <w:shd w:val="clear" w:color="auto" w:fill="46BFDE"/>
        <w:spacing w:before="100" w:beforeAutospacing="1"/>
        <w:jc w:val="both"/>
        <w:rPr>
          <w:rFonts w:ascii="Nunito" w:eastAsia="Calibri" w:hAnsi="Nunito" w:cs="Arial"/>
          <w:color w:val="FFFFFF"/>
          <w:sz w:val="22"/>
          <w:szCs w:val="22"/>
        </w:rPr>
      </w:pPr>
      <w:r w:rsidRPr="00DC499F">
        <w:rPr>
          <w:rFonts w:ascii="Nunito" w:eastAsia="Calibri" w:hAnsi="Nunito" w:cs="Arial"/>
          <w:color w:val="FFFFFF"/>
          <w:sz w:val="22"/>
          <w:szCs w:val="22"/>
        </w:rPr>
        <w:t>Career Goals</w:t>
      </w:r>
    </w:p>
    <w:p w14:paraId="24745AE8" w14:textId="77777777" w:rsidR="007B56FE" w:rsidRPr="00DC499F" w:rsidRDefault="007B56FE" w:rsidP="007B56FE">
      <w:pPr>
        <w:jc w:val="both"/>
        <w:rPr>
          <w:rFonts w:ascii="Nunito" w:hAnsi="Nunito" w:cs="Arial"/>
          <w:bCs/>
          <w:color w:val="002060"/>
          <w:sz w:val="22"/>
          <w:szCs w:val="22"/>
        </w:rPr>
      </w:pPr>
      <w:r w:rsidRPr="00DC499F">
        <w:rPr>
          <w:rFonts w:ascii="Nunito" w:hAnsi="Nunito" w:cs="Arial"/>
          <w:bCs/>
          <w:color w:val="002060"/>
          <w:sz w:val="22"/>
          <w:szCs w:val="22"/>
        </w:rPr>
        <w:t>SAMS provides a supportive learning and career growth environment for those looking for that next step in their career or upskill in the workplace. This may be through opportunities to develop techniques, learn more about the science objectives for the group, gain some tutorial opportunities, as well as attend meetings and CPD events.</w:t>
      </w:r>
    </w:p>
    <w:p w14:paraId="1ED032C0" w14:textId="77777777" w:rsidR="007B56FE" w:rsidRPr="00DC499F" w:rsidRDefault="007B56FE" w:rsidP="007B56FE">
      <w:pPr>
        <w:jc w:val="both"/>
        <w:rPr>
          <w:rFonts w:ascii="Nunito" w:hAnsi="Nunito" w:cs="Arial"/>
          <w:bCs/>
          <w:color w:val="002060"/>
          <w:sz w:val="22"/>
          <w:szCs w:val="22"/>
        </w:rPr>
      </w:pPr>
    </w:p>
    <w:p w14:paraId="3437B9A1" w14:textId="77777777" w:rsidR="007B56FE" w:rsidRPr="00DC499F" w:rsidRDefault="007B56FE" w:rsidP="007B56FE">
      <w:pPr>
        <w:shd w:val="clear" w:color="auto" w:fill="46BFDE"/>
        <w:rPr>
          <w:rFonts w:ascii="Nunito" w:eastAsia="Calibri" w:hAnsi="Nunito" w:cs="Arial"/>
          <w:color w:val="FFFFFF"/>
          <w:sz w:val="22"/>
          <w:szCs w:val="22"/>
        </w:rPr>
      </w:pPr>
      <w:r w:rsidRPr="00DC499F">
        <w:rPr>
          <w:rFonts w:ascii="Nunito" w:eastAsia="Calibri" w:hAnsi="Nunito" w:cs="Arial"/>
          <w:color w:val="FFFFFF"/>
          <w:sz w:val="22"/>
          <w:szCs w:val="22"/>
        </w:rPr>
        <w:t>We’ll provide you with a good start as you join SAMS</w:t>
      </w:r>
    </w:p>
    <w:p w14:paraId="58D93313" w14:textId="41DC56CA" w:rsidR="007B56FE" w:rsidRPr="00DC499F" w:rsidRDefault="007B56FE" w:rsidP="007B56FE">
      <w:pPr>
        <w:jc w:val="both"/>
        <w:rPr>
          <w:rFonts w:ascii="Nunito" w:hAnsi="Nunito" w:cs="Arial"/>
          <w:bCs/>
          <w:color w:val="002060"/>
          <w:sz w:val="22"/>
          <w:szCs w:val="22"/>
        </w:rPr>
      </w:pPr>
      <w:r w:rsidRPr="00DC499F">
        <w:rPr>
          <w:rFonts w:ascii="Nunito" w:hAnsi="Nunito" w:cs="Arial"/>
          <w:bCs/>
          <w:color w:val="002060"/>
          <w:sz w:val="22"/>
          <w:szCs w:val="22"/>
        </w:rPr>
        <w:t xml:space="preserve">SAMS provides an excellent induction which is a great introduction to the organisation, the facilities, your department and team, and provides </w:t>
      </w:r>
      <w:r w:rsidR="0031690B" w:rsidRPr="00DC499F">
        <w:rPr>
          <w:rFonts w:ascii="Nunito" w:hAnsi="Nunito" w:cs="Arial"/>
          <w:bCs/>
          <w:color w:val="002060"/>
          <w:sz w:val="22"/>
          <w:szCs w:val="22"/>
        </w:rPr>
        <w:t>the</w:t>
      </w:r>
      <w:r w:rsidRPr="00DC499F">
        <w:rPr>
          <w:rFonts w:ascii="Nunito" w:hAnsi="Nunito" w:cs="Arial"/>
          <w:bCs/>
          <w:color w:val="002060"/>
          <w:sz w:val="22"/>
          <w:szCs w:val="22"/>
        </w:rPr>
        <w:t xml:space="preserve"> support that you need over the early months joining a new organisation. We will also provide you with office space, computing equipment and ensure this is ready for you on your first day of work.  </w:t>
      </w:r>
    </w:p>
    <w:p w14:paraId="1F8934B9" w14:textId="77777777" w:rsidR="007B56FE" w:rsidRPr="00DC499F" w:rsidRDefault="007B56FE" w:rsidP="007B56FE">
      <w:pPr>
        <w:shd w:val="clear" w:color="auto" w:fill="46BFDE"/>
        <w:spacing w:before="100" w:beforeAutospacing="1"/>
        <w:jc w:val="both"/>
        <w:rPr>
          <w:rFonts w:ascii="Nunito" w:eastAsia="Calibri" w:hAnsi="Nunito" w:cs="Arial"/>
          <w:color w:val="FFFFFF"/>
          <w:sz w:val="22"/>
          <w:szCs w:val="22"/>
        </w:rPr>
      </w:pPr>
      <w:r w:rsidRPr="00DC499F">
        <w:rPr>
          <w:rFonts w:ascii="Nunito" w:eastAsia="Calibri" w:hAnsi="Nunito" w:cs="Arial"/>
          <w:color w:val="FFFFFF"/>
          <w:sz w:val="22"/>
          <w:szCs w:val="22"/>
        </w:rPr>
        <w:t>Employee Benefits</w:t>
      </w:r>
    </w:p>
    <w:p w14:paraId="6DB8685C" w14:textId="77777777" w:rsidR="007B56FE" w:rsidRPr="00DC499F" w:rsidRDefault="007B56FE" w:rsidP="007B56FE">
      <w:pPr>
        <w:jc w:val="both"/>
        <w:rPr>
          <w:rFonts w:ascii="Nunito" w:hAnsi="Nunito" w:cs="Arial"/>
          <w:bCs/>
          <w:color w:val="002060"/>
          <w:sz w:val="22"/>
          <w:szCs w:val="22"/>
        </w:rPr>
      </w:pPr>
      <w:r w:rsidRPr="00DC499F">
        <w:rPr>
          <w:rFonts w:ascii="Nunito" w:hAnsi="Nunito" w:cs="Arial"/>
          <w:bCs/>
          <w:color w:val="002060"/>
          <w:sz w:val="22"/>
          <w:szCs w:val="22"/>
        </w:rPr>
        <w:t xml:space="preserve">In addition to a general remuneration package which includes a generous salary, pension, and sickness absence policy, we offer </w:t>
      </w:r>
      <w:proofErr w:type="gramStart"/>
      <w:r w:rsidRPr="00DC499F">
        <w:rPr>
          <w:rFonts w:ascii="Nunito" w:hAnsi="Nunito" w:cs="Arial"/>
          <w:bCs/>
          <w:color w:val="002060"/>
          <w:sz w:val="22"/>
          <w:szCs w:val="22"/>
        </w:rPr>
        <w:t>a number of</w:t>
      </w:r>
      <w:proofErr w:type="gramEnd"/>
      <w:r w:rsidRPr="00DC499F">
        <w:rPr>
          <w:rFonts w:ascii="Nunito" w:hAnsi="Nunito" w:cs="Arial"/>
          <w:bCs/>
          <w:color w:val="002060"/>
          <w:sz w:val="22"/>
          <w:szCs w:val="22"/>
        </w:rPr>
        <w:t xml:space="preserve"> employee benefits to our staff, some of which are listed below:</w:t>
      </w:r>
    </w:p>
    <w:p w14:paraId="56887261" w14:textId="77777777" w:rsidR="007B56FE" w:rsidRPr="00DC499F" w:rsidRDefault="007B56FE" w:rsidP="007B56FE">
      <w:pPr>
        <w:jc w:val="both"/>
        <w:rPr>
          <w:rFonts w:ascii="Nunito" w:hAnsi="Nunito" w:cs="Arial"/>
          <w:bCs/>
          <w:color w:val="002060"/>
          <w:sz w:val="22"/>
          <w:szCs w:val="22"/>
        </w:rPr>
      </w:pPr>
    </w:p>
    <w:p w14:paraId="4B98CEE0" w14:textId="77777777" w:rsidR="007B56FE" w:rsidRPr="00DC499F" w:rsidRDefault="007B56FE" w:rsidP="007B56FE">
      <w:pPr>
        <w:numPr>
          <w:ilvl w:val="0"/>
          <w:numId w:val="18"/>
        </w:numPr>
        <w:suppressAutoHyphens/>
        <w:autoSpaceDN w:val="0"/>
        <w:spacing w:line="254" w:lineRule="auto"/>
        <w:jc w:val="both"/>
        <w:rPr>
          <w:rFonts w:ascii="Nunito" w:eastAsia="Calibri" w:hAnsi="Nunito" w:cs="Arial"/>
          <w:color w:val="1F3864"/>
          <w:sz w:val="22"/>
          <w:szCs w:val="22"/>
        </w:rPr>
      </w:pPr>
      <w:r w:rsidRPr="00DC499F">
        <w:rPr>
          <w:rFonts w:ascii="Nunito" w:eastAsia="Calibri" w:hAnsi="Nunito" w:cs="Arial"/>
          <w:color w:val="1F3864"/>
          <w:sz w:val="22"/>
          <w:szCs w:val="22"/>
        </w:rPr>
        <w:t>Flexible &amp; Hybrid working arrangements (up to 2 days working from home)</w:t>
      </w:r>
    </w:p>
    <w:p w14:paraId="404546D5" w14:textId="77777777" w:rsidR="007B56FE" w:rsidRPr="00DC499F" w:rsidRDefault="007B56FE" w:rsidP="007B56FE">
      <w:pPr>
        <w:numPr>
          <w:ilvl w:val="0"/>
          <w:numId w:val="18"/>
        </w:numPr>
        <w:suppressAutoHyphens/>
        <w:autoSpaceDN w:val="0"/>
        <w:spacing w:line="254" w:lineRule="auto"/>
        <w:jc w:val="both"/>
        <w:rPr>
          <w:rFonts w:ascii="Nunito" w:eastAsia="Calibri" w:hAnsi="Nunito" w:cs="Arial"/>
          <w:color w:val="FF0000"/>
          <w:sz w:val="22"/>
          <w:szCs w:val="22"/>
        </w:rPr>
      </w:pPr>
      <w:r w:rsidRPr="00DC499F">
        <w:rPr>
          <w:rFonts w:ascii="Nunito" w:eastAsia="Calibri" w:hAnsi="Nunito" w:cs="Arial"/>
          <w:color w:val="FF0000"/>
          <w:sz w:val="22"/>
          <w:szCs w:val="22"/>
        </w:rPr>
        <w:t>Purchase of additional annual leave – up to 20 days per annum</w:t>
      </w:r>
    </w:p>
    <w:p w14:paraId="3CBB42F4" w14:textId="77777777" w:rsidR="007B56FE" w:rsidRPr="00DC499F" w:rsidRDefault="007B56FE" w:rsidP="007B56FE">
      <w:pPr>
        <w:numPr>
          <w:ilvl w:val="0"/>
          <w:numId w:val="18"/>
        </w:numPr>
        <w:suppressAutoHyphens/>
        <w:autoSpaceDN w:val="0"/>
        <w:spacing w:line="254" w:lineRule="auto"/>
        <w:jc w:val="both"/>
        <w:rPr>
          <w:rFonts w:ascii="Nunito" w:eastAsia="Calibri" w:hAnsi="Nunito" w:cs="Arial"/>
          <w:color w:val="00B0F0"/>
          <w:sz w:val="22"/>
          <w:szCs w:val="22"/>
        </w:rPr>
      </w:pPr>
      <w:r w:rsidRPr="00DC499F">
        <w:rPr>
          <w:rFonts w:ascii="Nunito" w:eastAsia="Calibri" w:hAnsi="Nunito" w:cs="Arial"/>
          <w:color w:val="00B0F0"/>
          <w:sz w:val="22"/>
          <w:szCs w:val="22"/>
        </w:rPr>
        <w:t>Access to shopping discounts as well as local shop and leisure discounted memberships</w:t>
      </w:r>
    </w:p>
    <w:p w14:paraId="770461DB" w14:textId="77777777" w:rsidR="007B56FE" w:rsidRPr="00DC499F" w:rsidRDefault="007B56FE" w:rsidP="007B56FE">
      <w:pPr>
        <w:numPr>
          <w:ilvl w:val="0"/>
          <w:numId w:val="18"/>
        </w:numPr>
        <w:suppressAutoHyphens/>
        <w:autoSpaceDN w:val="0"/>
        <w:spacing w:line="254" w:lineRule="auto"/>
        <w:jc w:val="both"/>
        <w:rPr>
          <w:rFonts w:ascii="Nunito" w:eastAsia="Calibri" w:hAnsi="Nunito" w:cs="Arial"/>
          <w:color w:val="FFC000"/>
          <w:sz w:val="22"/>
          <w:szCs w:val="22"/>
        </w:rPr>
      </w:pPr>
      <w:r w:rsidRPr="00DC499F">
        <w:rPr>
          <w:rFonts w:ascii="Nunito" w:eastAsia="Calibri" w:hAnsi="Nunito" w:cs="Arial"/>
          <w:color w:val="FFC000"/>
          <w:sz w:val="22"/>
          <w:szCs w:val="22"/>
        </w:rPr>
        <w:t>Cycle to work scheme</w:t>
      </w:r>
    </w:p>
    <w:p w14:paraId="7E2AF8E1" w14:textId="77777777" w:rsidR="007B56FE" w:rsidRPr="00DC499F" w:rsidRDefault="007B56FE" w:rsidP="007B56FE">
      <w:pPr>
        <w:numPr>
          <w:ilvl w:val="0"/>
          <w:numId w:val="18"/>
        </w:numPr>
        <w:suppressAutoHyphens/>
        <w:autoSpaceDN w:val="0"/>
        <w:spacing w:line="254" w:lineRule="auto"/>
        <w:jc w:val="both"/>
        <w:rPr>
          <w:rFonts w:ascii="Nunito" w:eastAsia="Calibri" w:hAnsi="Nunito" w:cs="Arial"/>
          <w:color w:val="538135"/>
          <w:sz w:val="22"/>
          <w:szCs w:val="22"/>
        </w:rPr>
      </w:pPr>
      <w:r w:rsidRPr="00DC499F">
        <w:rPr>
          <w:rFonts w:ascii="Nunito" w:eastAsia="Calibri" w:hAnsi="Nunito" w:cs="Arial"/>
          <w:color w:val="538135"/>
          <w:sz w:val="22"/>
          <w:szCs w:val="22"/>
        </w:rPr>
        <w:t xml:space="preserve">Purchase of technology </w:t>
      </w:r>
    </w:p>
    <w:p w14:paraId="519AC659" w14:textId="77777777" w:rsidR="007B56FE" w:rsidRPr="00DC499F" w:rsidRDefault="007B56FE" w:rsidP="007B56FE">
      <w:pPr>
        <w:numPr>
          <w:ilvl w:val="0"/>
          <w:numId w:val="18"/>
        </w:numPr>
        <w:suppressAutoHyphens/>
        <w:autoSpaceDN w:val="0"/>
        <w:spacing w:line="254" w:lineRule="auto"/>
        <w:jc w:val="both"/>
        <w:rPr>
          <w:rFonts w:ascii="Nunito" w:eastAsia="Calibri" w:hAnsi="Nunito" w:cs="Arial"/>
          <w:color w:val="767171"/>
          <w:sz w:val="22"/>
          <w:szCs w:val="22"/>
        </w:rPr>
      </w:pPr>
      <w:r w:rsidRPr="00DC499F">
        <w:rPr>
          <w:rFonts w:ascii="Nunito" w:eastAsia="Calibri" w:hAnsi="Nunito" w:cs="Arial"/>
          <w:color w:val="767171"/>
          <w:sz w:val="22"/>
          <w:szCs w:val="22"/>
        </w:rPr>
        <w:t xml:space="preserve">Payroll Giving </w:t>
      </w:r>
    </w:p>
    <w:p w14:paraId="39B832DA" w14:textId="77777777" w:rsidR="007B56FE" w:rsidRPr="00DC499F" w:rsidRDefault="007B56FE" w:rsidP="007B56FE">
      <w:pPr>
        <w:numPr>
          <w:ilvl w:val="0"/>
          <w:numId w:val="18"/>
        </w:numPr>
        <w:suppressAutoHyphens/>
        <w:autoSpaceDN w:val="0"/>
        <w:spacing w:line="254" w:lineRule="auto"/>
        <w:jc w:val="both"/>
        <w:rPr>
          <w:rFonts w:ascii="Nunito" w:eastAsia="Calibri" w:hAnsi="Nunito" w:cs="Arial"/>
          <w:color w:val="171717"/>
          <w:sz w:val="22"/>
          <w:szCs w:val="22"/>
        </w:rPr>
      </w:pPr>
      <w:r w:rsidRPr="00DC499F">
        <w:rPr>
          <w:rFonts w:ascii="Nunito" w:eastAsia="Calibri" w:hAnsi="Nunito" w:cs="Arial"/>
          <w:color w:val="171717"/>
          <w:sz w:val="22"/>
          <w:szCs w:val="22"/>
        </w:rPr>
        <w:t>Salary Sacrifice – pensions</w:t>
      </w:r>
    </w:p>
    <w:p w14:paraId="6A83ABF6" w14:textId="77777777" w:rsidR="007B56FE" w:rsidRPr="00DC499F" w:rsidRDefault="007B56FE" w:rsidP="007B56FE">
      <w:pPr>
        <w:numPr>
          <w:ilvl w:val="0"/>
          <w:numId w:val="18"/>
        </w:numPr>
        <w:suppressAutoHyphens/>
        <w:autoSpaceDN w:val="0"/>
        <w:spacing w:line="254" w:lineRule="auto"/>
        <w:jc w:val="both"/>
        <w:rPr>
          <w:rFonts w:ascii="Nunito" w:eastAsia="Calibri" w:hAnsi="Nunito" w:cs="Arial"/>
          <w:color w:val="C00000"/>
          <w:sz w:val="22"/>
          <w:szCs w:val="22"/>
        </w:rPr>
      </w:pPr>
      <w:r w:rsidRPr="00DC499F">
        <w:rPr>
          <w:rFonts w:ascii="Nunito" w:eastAsia="Calibri" w:hAnsi="Nunito" w:cs="Arial"/>
          <w:color w:val="C00000"/>
          <w:sz w:val="22"/>
          <w:szCs w:val="22"/>
        </w:rPr>
        <w:t>Access to wellbeing portals which provide support for mental health, nutrition and fitness and GP referral scheme</w:t>
      </w:r>
    </w:p>
    <w:p w14:paraId="5868E33E" w14:textId="77777777" w:rsidR="007B56FE" w:rsidRPr="00DC499F" w:rsidRDefault="007B56FE" w:rsidP="007B56FE">
      <w:pPr>
        <w:numPr>
          <w:ilvl w:val="0"/>
          <w:numId w:val="18"/>
        </w:numPr>
        <w:suppressAutoHyphens/>
        <w:autoSpaceDN w:val="0"/>
        <w:spacing w:line="254" w:lineRule="auto"/>
        <w:jc w:val="both"/>
        <w:rPr>
          <w:rFonts w:ascii="Nunito" w:eastAsia="Calibri" w:hAnsi="Nunito" w:cs="Arial"/>
          <w:color w:val="92D050"/>
          <w:sz w:val="22"/>
          <w:szCs w:val="22"/>
        </w:rPr>
      </w:pPr>
      <w:r w:rsidRPr="00DC499F">
        <w:rPr>
          <w:rFonts w:ascii="Nunito" w:eastAsia="Calibri" w:hAnsi="Nunito" w:cs="Arial"/>
          <w:color w:val="92D050"/>
          <w:sz w:val="22"/>
          <w:szCs w:val="22"/>
        </w:rPr>
        <w:t>Occupational health support</w:t>
      </w:r>
    </w:p>
    <w:p w14:paraId="4AE2AA6C" w14:textId="77777777" w:rsidR="007B56FE" w:rsidRPr="00DC499F" w:rsidRDefault="007B56FE" w:rsidP="007B56FE">
      <w:pPr>
        <w:numPr>
          <w:ilvl w:val="0"/>
          <w:numId w:val="18"/>
        </w:numPr>
        <w:suppressAutoHyphens/>
        <w:autoSpaceDN w:val="0"/>
        <w:spacing w:line="254" w:lineRule="auto"/>
        <w:jc w:val="both"/>
        <w:rPr>
          <w:rFonts w:ascii="Nunito" w:eastAsia="Calibri" w:hAnsi="Nunito" w:cs="Arial"/>
          <w:color w:val="1F3864"/>
          <w:sz w:val="22"/>
          <w:szCs w:val="22"/>
        </w:rPr>
      </w:pPr>
      <w:r w:rsidRPr="00DC499F">
        <w:rPr>
          <w:rFonts w:ascii="Nunito" w:eastAsia="Calibri" w:hAnsi="Nunito" w:cs="Arial"/>
          <w:color w:val="1F3864"/>
          <w:sz w:val="22"/>
          <w:szCs w:val="22"/>
        </w:rPr>
        <w:t>Welfare support on site</w:t>
      </w:r>
    </w:p>
    <w:p w14:paraId="74B0D676" w14:textId="77777777" w:rsidR="007B56FE" w:rsidRPr="00DC499F" w:rsidRDefault="007B56FE" w:rsidP="007B56FE">
      <w:pPr>
        <w:numPr>
          <w:ilvl w:val="0"/>
          <w:numId w:val="18"/>
        </w:numPr>
        <w:suppressAutoHyphens/>
        <w:autoSpaceDN w:val="0"/>
        <w:spacing w:line="254" w:lineRule="auto"/>
        <w:jc w:val="both"/>
        <w:rPr>
          <w:rFonts w:ascii="Nunito" w:eastAsia="Calibri" w:hAnsi="Nunito" w:cs="Arial"/>
          <w:color w:val="7030A0"/>
          <w:sz w:val="22"/>
          <w:szCs w:val="22"/>
        </w:rPr>
      </w:pPr>
      <w:r w:rsidRPr="00DC499F">
        <w:rPr>
          <w:rFonts w:ascii="Nunito" w:eastAsia="Calibri" w:hAnsi="Nunito" w:cs="Arial"/>
          <w:color w:val="7030A0"/>
          <w:sz w:val="22"/>
          <w:szCs w:val="22"/>
        </w:rPr>
        <w:t>Access to CBT sessions</w:t>
      </w:r>
    </w:p>
    <w:p w14:paraId="3F2055EB" w14:textId="77777777" w:rsidR="007B56FE" w:rsidRPr="00DC499F" w:rsidRDefault="007B56FE" w:rsidP="007B56FE">
      <w:pPr>
        <w:numPr>
          <w:ilvl w:val="0"/>
          <w:numId w:val="18"/>
        </w:numPr>
        <w:suppressAutoHyphens/>
        <w:autoSpaceDN w:val="0"/>
        <w:spacing w:line="254" w:lineRule="auto"/>
        <w:jc w:val="both"/>
        <w:rPr>
          <w:rFonts w:ascii="Nunito" w:eastAsia="Calibri" w:hAnsi="Nunito" w:cs="Arial"/>
          <w:color w:val="538135"/>
          <w:sz w:val="22"/>
          <w:szCs w:val="22"/>
        </w:rPr>
      </w:pPr>
      <w:r w:rsidRPr="00DC499F">
        <w:rPr>
          <w:rFonts w:ascii="Nunito" w:eastAsia="Calibri" w:hAnsi="Nunito" w:cs="Arial"/>
          <w:color w:val="538135"/>
          <w:sz w:val="22"/>
          <w:szCs w:val="22"/>
        </w:rPr>
        <w:t>Sabbatical scheme</w:t>
      </w:r>
    </w:p>
    <w:p w14:paraId="568CE552" w14:textId="77777777" w:rsidR="007B56FE" w:rsidRPr="00DC499F" w:rsidRDefault="007B56FE" w:rsidP="007B56FE">
      <w:pPr>
        <w:numPr>
          <w:ilvl w:val="0"/>
          <w:numId w:val="18"/>
        </w:numPr>
        <w:suppressAutoHyphens/>
        <w:autoSpaceDN w:val="0"/>
        <w:spacing w:line="254" w:lineRule="auto"/>
        <w:jc w:val="both"/>
        <w:rPr>
          <w:rFonts w:ascii="Nunito" w:eastAsia="Calibri" w:hAnsi="Nunito" w:cs="Arial"/>
          <w:color w:val="4472C4"/>
          <w:sz w:val="22"/>
          <w:szCs w:val="22"/>
        </w:rPr>
      </w:pPr>
      <w:proofErr w:type="gramStart"/>
      <w:r w:rsidRPr="00DC499F">
        <w:rPr>
          <w:rFonts w:ascii="Nunito" w:eastAsia="Calibri" w:hAnsi="Nunito" w:cs="Arial"/>
          <w:color w:val="4472C4"/>
          <w:sz w:val="22"/>
          <w:szCs w:val="22"/>
        </w:rPr>
        <w:t>A number of</w:t>
      </w:r>
      <w:proofErr w:type="gramEnd"/>
      <w:r w:rsidRPr="00DC499F">
        <w:rPr>
          <w:rFonts w:ascii="Nunito" w:eastAsia="Calibri" w:hAnsi="Nunito" w:cs="Arial"/>
          <w:color w:val="4472C4"/>
          <w:sz w:val="22"/>
          <w:szCs w:val="22"/>
        </w:rPr>
        <w:t xml:space="preserve"> training and development courses to assist you with your career development – leadership, coaching and mentoring.</w:t>
      </w:r>
    </w:p>
    <w:p w14:paraId="76466988" w14:textId="77777777" w:rsidR="007B56FE" w:rsidRPr="00DC499F" w:rsidRDefault="007B56FE" w:rsidP="007B56FE">
      <w:pPr>
        <w:numPr>
          <w:ilvl w:val="0"/>
          <w:numId w:val="18"/>
        </w:numPr>
        <w:suppressAutoHyphens/>
        <w:autoSpaceDN w:val="0"/>
        <w:spacing w:line="254" w:lineRule="auto"/>
        <w:jc w:val="both"/>
        <w:rPr>
          <w:rFonts w:ascii="Nunito" w:eastAsia="Calibri" w:hAnsi="Nunito" w:cs="Arial"/>
          <w:color w:val="7030A0"/>
          <w:sz w:val="22"/>
          <w:szCs w:val="22"/>
        </w:rPr>
      </w:pPr>
      <w:r w:rsidRPr="00DC499F">
        <w:rPr>
          <w:rFonts w:ascii="Nunito" w:eastAsia="Calibri" w:hAnsi="Nunito" w:cs="Arial"/>
          <w:color w:val="7030A0"/>
          <w:sz w:val="22"/>
          <w:szCs w:val="22"/>
        </w:rPr>
        <w:lastRenderedPageBreak/>
        <w:t>Free car parking</w:t>
      </w:r>
    </w:p>
    <w:p w14:paraId="064B7215" w14:textId="77777777" w:rsidR="007B56FE" w:rsidRPr="00DC499F" w:rsidRDefault="007B56FE" w:rsidP="007B56FE">
      <w:pPr>
        <w:numPr>
          <w:ilvl w:val="0"/>
          <w:numId w:val="18"/>
        </w:numPr>
        <w:suppressAutoHyphens/>
        <w:autoSpaceDN w:val="0"/>
        <w:spacing w:line="254" w:lineRule="auto"/>
        <w:jc w:val="both"/>
        <w:rPr>
          <w:rFonts w:ascii="Nunito" w:eastAsia="Calibri" w:hAnsi="Nunito" w:cs="Arial"/>
          <w:color w:val="92D050"/>
          <w:sz w:val="22"/>
          <w:szCs w:val="22"/>
        </w:rPr>
      </w:pPr>
      <w:r w:rsidRPr="00DC499F">
        <w:rPr>
          <w:rFonts w:ascii="Nunito" w:eastAsia="Calibri" w:hAnsi="Nunito" w:cs="Arial"/>
          <w:color w:val="92D050"/>
          <w:sz w:val="22"/>
          <w:szCs w:val="22"/>
        </w:rPr>
        <w:t>Electric car charge points on-site</w:t>
      </w:r>
    </w:p>
    <w:p w14:paraId="2296FB4E" w14:textId="77777777" w:rsidR="007B56FE" w:rsidRPr="00DC499F" w:rsidRDefault="007B56FE" w:rsidP="007B56FE">
      <w:pPr>
        <w:jc w:val="both"/>
        <w:rPr>
          <w:rFonts w:ascii="Nunito" w:eastAsia="Calibri" w:hAnsi="Nunito" w:cs="Arial"/>
          <w:color w:val="002060"/>
          <w:sz w:val="22"/>
          <w:szCs w:val="22"/>
        </w:rPr>
      </w:pPr>
    </w:p>
    <w:p w14:paraId="176443DB" w14:textId="21F72D71" w:rsidR="007B56FE" w:rsidRPr="00DC499F" w:rsidRDefault="007B56FE" w:rsidP="007B56FE">
      <w:pPr>
        <w:jc w:val="both"/>
        <w:rPr>
          <w:rFonts w:ascii="Nunito" w:eastAsia="Calibri" w:hAnsi="Nunito" w:cs="Arial"/>
          <w:color w:val="002060"/>
          <w:sz w:val="22"/>
          <w:szCs w:val="22"/>
        </w:rPr>
      </w:pPr>
      <w:r w:rsidRPr="00DC499F">
        <w:rPr>
          <w:rFonts w:ascii="Nunito" w:eastAsia="Calibri" w:hAnsi="Nunito" w:cs="Arial"/>
          <w:color w:val="002060"/>
          <w:sz w:val="22"/>
          <w:szCs w:val="22"/>
        </w:rPr>
        <w:t>SAMS’ commitment to gender equality has been recognised, as our institute was presented with an Athena SWAN (Scientific Women’s Academic Network) Bronze Award and is currently working towards Investors in Diversity accreditation.</w:t>
      </w:r>
    </w:p>
    <w:p w14:paraId="7C8BF32F" w14:textId="77777777" w:rsidR="007B56FE" w:rsidRPr="00DC499F" w:rsidRDefault="007B56FE" w:rsidP="007B56FE">
      <w:pPr>
        <w:jc w:val="both"/>
        <w:rPr>
          <w:rFonts w:ascii="Nunito" w:hAnsi="Nunito" w:cs="Arial"/>
          <w:bCs/>
          <w:color w:val="002060"/>
          <w:sz w:val="22"/>
          <w:szCs w:val="22"/>
        </w:rPr>
      </w:pPr>
    </w:p>
    <w:p w14:paraId="1FFD4EFB" w14:textId="77777777" w:rsidR="007B56FE" w:rsidRPr="00DC499F" w:rsidRDefault="007B56FE" w:rsidP="007B56FE">
      <w:pPr>
        <w:jc w:val="both"/>
        <w:rPr>
          <w:rFonts w:ascii="Nunito" w:hAnsi="Nunito" w:cs="Arial"/>
          <w:bCs/>
          <w:color w:val="002060"/>
          <w:sz w:val="22"/>
          <w:szCs w:val="22"/>
        </w:rPr>
      </w:pPr>
      <w:r w:rsidRPr="00DC499F">
        <w:rPr>
          <w:rFonts w:ascii="Nunito" w:hAnsi="Nunito" w:cs="Arial"/>
          <w:bCs/>
          <w:color w:val="002060"/>
          <w:sz w:val="22"/>
          <w:szCs w:val="22"/>
        </w:rPr>
        <w:t>SAMS have received a Youth Friendly Employer Badge 2023 – Bronze Award.</w:t>
      </w:r>
    </w:p>
    <w:p w14:paraId="53CBC53B" w14:textId="77777777" w:rsidR="007B56FE" w:rsidRPr="00DC499F" w:rsidRDefault="007B56FE" w:rsidP="007B56FE">
      <w:pPr>
        <w:jc w:val="both"/>
        <w:rPr>
          <w:rFonts w:ascii="Nunito" w:hAnsi="Nunito" w:cs="Arial"/>
          <w:bCs/>
          <w:color w:val="002060"/>
          <w:sz w:val="22"/>
          <w:szCs w:val="22"/>
        </w:rPr>
      </w:pPr>
    </w:p>
    <w:p w14:paraId="4B5A3E4D" w14:textId="77777777" w:rsidR="007B56FE" w:rsidRPr="00DC499F" w:rsidRDefault="007B56FE" w:rsidP="007B56FE">
      <w:pPr>
        <w:jc w:val="both"/>
        <w:rPr>
          <w:rFonts w:ascii="Nunito" w:hAnsi="Nunito" w:cs="Arial"/>
          <w:bCs/>
          <w:color w:val="002060"/>
          <w:sz w:val="22"/>
          <w:szCs w:val="22"/>
        </w:rPr>
      </w:pPr>
      <w:r w:rsidRPr="00DC499F">
        <w:rPr>
          <w:rFonts w:ascii="Nunito" w:hAnsi="Nunito" w:cs="Arial"/>
          <w:bCs/>
          <w:color w:val="002060"/>
          <w:sz w:val="22"/>
          <w:szCs w:val="22"/>
        </w:rPr>
        <w:t xml:space="preserve">SAMS have received a Bronze Award through the Armed Forces Covenant Employer Recognition Scheme. We recognise the contribution that Service personnel, reservists, veterans, the cadet movement, and military families make to our organisation, our community and to the country. We will seek to uphold the principles of the Armed Forces Covenant through Education, training, and employment of veterans and Service spouses. </w:t>
      </w:r>
    </w:p>
    <w:p w14:paraId="6014EFF4" w14:textId="77777777" w:rsidR="007B56FE" w:rsidRPr="00DC499F" w:rsidRDefault="007B56FE" w:rsidP="007B56FE">
      <w:pPr>
        <w:jc w:val="both"/>
        <w:rPr>
          <w:rFonts w:ascii="Nunito" w:hAnsi="Nunito" w:cs="Arial"/>
          <w:bCs/>
          <w:color w:val="002060"/>
          <w:sz w:val="22"/>
          <w:szCs w:val="22"/>
        </w:rPr>
      </w:pPr>
    </w:p>
    <w:p w14:paraId="1E4657A2" w14:textId="77777777" w:rsidR="007B56FE" w:rsidRPr="00DC499F" w:rsidRDefault="007B56FE" w:rsidP="007B56FE">
      <w:pPr>
        <w:jc w:val="both"/>
        <w:rPr>
          <w:rFonts w:ascii="Nunito" w:hAnsi="Nunito" w:cs="Arial"/>
          <w:bCs/>
          <w:color w:val="002060"/>
          <w:sz w:val="22"/>
          <w:szCs w:val="22"/>
        </w:rPr>
      </w:pPr>
      <w:r w:rsidRPr="00DC499F">
        <w:rPr>
          <w:rFonts w:ascii="Nunito" w:hAnsi="Nunito" w:cs="Arial"/>
          <w:bCs/>
          <w:color w:val="002060"/>
          <w:sz w:val="22"/>
          <w:szCs w:val="22"/>
        </w:rPr>
        <w:t>As an Academic Partner of the University of the Highlands &amp; Islands (UHI), SAMS is designated as an educational establishment and subject to the provisions of the Protection of Children (Scotland) Act.  Certain roles may be subject to a satisfactory check by Disclosure (Scotland) as a condition of their appointment.</w:t>
      </w:r>
    </w:p>
    <w:p w14:paraId="0B9C9C39" w14:textId="6BB3FA93" w:rsidR="007B56FE" w:rsidRPr="00DC499F" w:rsidRDefault="007B56FE" w:rsidP="007B56FE">
      <w:pPr>
        <w:shd w:val="clear" w:color="auto" w:fill="46BFDE"/>
        <w:spacing w:before="100" w:beforeAutospacing="1" w:after="100" w:afterAutospacing="1"/>
        <w:jc w:val="center"/>
        <w:rPr>
          <w:rFonts w:ascii="Nunito" w:eastAsia="Calibri" w:hAnsi="Nunito" w:cs="Arial"/>
          <w:color w:val="FFFFFF"/>
          <w:sz w:val="22"/>
          <w:szCs w:val="22"/>
        </w:rPr>
      </w:pPr>
      <w:r w:rsidRPr="00DC499F">
        <w:rPr>
          <w:rFonts w:ascii="Nunito" w:eastAsia="Calibri" w:hAnsi="Nunito" w:cs="Arial"/>
          <w:color w:val="FFFFFF"/>
          <w:sz w:val="22"/>
          <w:szCs w:val="22"/>
        </w:rPr>
        <w:t xml:space="preserve">Applications must include CV and Cover Letter and should be sent electronically to </w:t>
      </w:r>
      <w:hyperlink r:id="rId12" w:history="1">
        <w:r w:rsidRPr="00DC499F">
          <w:rPr>
            <w:rStyle w:val="Hyperlink"/>
            <w:rFonts w:ascii="Nunito" w:eastAsia="Calibri" w:hAnsi="Nunito" w:cs="Arial"/>
            <w:color w:val="FFFFFF"/>
            <w:sz w:val="22"/>
            <w:szCs w:val="22"/>
          </w:rPr>
          <w:t>recruitment@sams.ac.uk</w:t>
        </w:r>
      </w:hyperlink>
      <w:r w:rsidRPr="00DC499F">
        <w:rPr>
          <w:rFonts w:ascii="Nunito" w:eastAsia="Calibri" w:hAnsi="Nunito" w:cs="Arial"/>
          <w:color w:val="FFFFFF"/>
          <w:sz w:val="22"/>
          <w:szCs w:val="22"/>
        </w:rPr>
        <w:t xml:space="preserve"> quoting Job Ref. ‘D12/</w:t>
      </w:r>
      <w:proofErr w:type="gramStart"/>
      <w:r w:rsidRPr="00DC499F">
        <w:rPr>
          <w:rFonts w:ascii="Nunito" w:eastAsia="Calibri" w:hAnsi="Nunito" w:cs="Arial"/>
          <w:color w:val="FFFFFF"/>
          <w:sz w:val="22"/>
          <w:szCs w:val="22"/>
        </w:rPr>
        <w:t>24.JB</w:t>
      </w:r>
      <w:proofErr w:type="gramEnd"/>
      <w:r w:rsidRPr="00DC499F">
        <w:rPr>
          <w:rFonts w:ascii="Nunito" w:eastAsia="Calibri" w:hAnsi="Nunito" w:cs="Arial"/>
          <w:color w:val="FFFFFF"/>
          <w:sz w:val="22"/>
          <w:szCs w:val="22"/>
        </w:rPr>
        <w:t>’ in the subject line.</w:t>
      </w:r>
    </w:p>
    <w:p w14:paraId="1221FD4B" w14:textId="1CFA4164" w:rsidR="007B56FE" w:rsidRPr="00DC499F" w:rsidRDefault="007B56FE" w:rsidP="007B56FE">
      <w:pPr>
        <w:shd w:val="clear" w:color="auto" w:fill="46BFDE"/>
        <w:spacing w:before="100" w:beforeAutospacing="1" w:after="100" w:afterAutospacing="1"/>
        <w:jc w:val="center"/>
        <w:rPr>
          <w:rFonts w:ascii="Nunito" w:eastAsia="Calibri" w:hAnsi="Nunito" w:cs="Arial"/>
          <w:color w:val="FFFFFF"/>
          <w:sz w:val="22"/>
          <w:szCs w:val="22"/>
        </w:rPr>
      </w:pPr>
      <w:r w:rsidRPr="00DC499F">
        <w:rPr>
          <w:rFonts w:ascii="Nunito" w:eastAsia="Calibri" w:hAnsi="Nunito" w:cs="Arial"/>
          <w:color w:val="FFFFFF"/>
          <w:sz w:val="22"/>
          <w:szCs w:val="22"/>
        </w:rPr>
        <w:t>The closing date for applications is 28</w:t>
      </w:r>
      <w:r w:rsidRPr="00DC499F">
        <w:rPr>
          <w:rFonts w:ascii="Nunito" w:eastAsia="Calibri" w:hAnsi="Nunito" w:cs="Arial"/>
          <w:color w:val="FFFFFF"/>
          <w:sz w:val="22"/>
          <w:szCs w:val="22"/>
          <w:vertAlign w:val="superscript"/>
        </w:rPr>
        <w:t>th</w:t>
      </w:r>
      <w:r w:rsidRPr="00DC499F">
        <w:rPr>
          <w:rFonts w:ascii="Nunito" w:eastAsia="Calibri" w:hAnsi="Nunito" w:cs="Arial"/>
          <w:color w:val="FFFFFF"/>
          <w:sz w:val="22"/>
          <w:szCs w:val="22"/>
        </w:rPr>
        <w:t xml:space="preserve"> June 2024.</w:t>
      </w:r>
    </w:p>
    <w:p w14:paraId="3CFEDDC5" w14:textId="0FD52DA8" w:rsidR="007B56FE" w:rsidRPr="00DC499F" w:rsidRDefault="007B56FE" w:rsidP="007B56FE">
      <w:pPr>
        <w:shd w:val="clear" w:color="auto" w:fill="46BFDE"/>
        <w:spacing w:before="100" w:beforeAutospacing="1" w:after="100" w:afterAutospacing="1"/>
        <w:jc w:val="center"/>
        <w:rPr>
          <w:rFonts w:ascii="Nunito" w:eastAsia="Calibri" w:hAnsi="Nunito" w:cs="Arial"/>
          <w:color w:val="FFFFFF"/>
          <w:sz w:val="22"/>
          <w:szCs w:val="22"/>
        </w:rPr>
      </w:pPr>
      <w:r w:rsidRPr="00DC499F">
        <w:rPr>
          <w:rFonts w:ascii="Nunito" w:eastAsia="Calibri" w:hAnsi="Nunito" w:cs="Arial"/>
          <w:color w:val="FFFFFF"/>
          <w:sz w:val="22"/>
          <w:szCs w:val="22"/>
        </w:rPr>
        <w:t xml:space="preserve">Interviews to be held in </w:t>
      </w:r>
      <w:r w:rsidR="00D56623" w:rsidRPr="00DC499F">
        <w:rPr>
          <w:rFonts w:ascii="Nunito" w:eastAsia="Calibri" w:hAnsi="Nunito" w:cs="Arial"/>
          <w:color w:val="FFFFFF"/>
          <w:sz w:val="22"/>
          <w:szCs w:val="22"/>
        </w:rPr>
        <w:t>early July</w:t>
      </w:r>
      <w:r w:rsidRPr="00DC499F">
        <w:rPr>
          <w:rFonts w:ascii="Nunito" w:eastAsia="Calibri" w:hAnsi="Nunito" w:cs="Arial"/>
          <w:color w:val="FFFFFF"/>
          <w:sz w:val="22"/>
          <w:szCs w:val="22"/>
        </w:rPr>
        <w:t xml:space="preserve"> 2024.</w:t>
      </w:r>
    </w:p>
    <w:p w14:paraId="188E98E6" w14:textId="77777777" w:rsidR="007B56FE" w:rsidRPr="00DC499F" w:rsidRDefault="007B56FE" w:rsidP="007B56FE">
      <w:pPr>
        <w:jc w:val="both"/>
        <w:rPr>
          <w:rFonts w:ascii="Nunito" w:hAnsi="Nunito" w:cs="Arial"/>
          <w:bCs/>
          <w:color w:val="002060"/>
          <w:sz w:val="22"/>
          <w:szCs w:val="22"/>
        </w:rPr>
      </w:pPr>
      <w:r w:rsidRPr="00DC499F">
        <w:rPr>
          <w:rFonts w:ascii="Nunito" w:hAnsi="Nunito" w:cs="Arial"/>
          <w:bCs/>
          <w:color w:val="002060"/>
          <w:sz w:val="22"/>
          <w:szCs w:val="22"/>
        </w:rPr>
        <w:t>Please note, we prefer to contact referees prior to interview.</w:t>
      </w:r>
    </w:p>
    <w:p w14:paraId="318C6A3A" w14:textId="77777777" w:rsidR="007B56FE" w:rsidRPr="00DC499F" w:rsidRDefault="007B56FE" w:rsidP="007B56FE">
      <w:pPr>
        <w:shd w:val="clear" w:color="auto" w:fill="46BFDE"/>
        <w:spacing w:before="100" w:beforeAutospacing="1"/>
        <w:jc w:val="both"/>
        <w:rPr>
          <w:rFonts w:ascii="Nunito" w:eastAsia="Calibri" w:hAnsi="Nunito" w:cs="Arial"/>
          <w:color w:val="FFFFFF"/>
          <w:sz w:val="22"/>
          <w:szCs w:val="22"/>
        </w:rPr>
      </w:pPr>
      <w:r w:rsidRPr="00DC499F">
        <w:rPr>
          <w:rFonts w:ascii="Nunito" w:eastAsia="Calibri" w:hAnsi="Nunito" w:cs="Arial"/>
          <w:color w:val="FFFFFF"/>
          <w:sz w:val="22"/>
          <w:szCs w:val="22"/>
        </w:rPr>
        <w:t>Guidance for Applicants </w:t>
      </w:r>
    </w:p>
    <w:p w14:paraId="72D3EF29" w14:textId="77777777" w:rsidR="007B56FE" w:rsidRPr="00DC499F" w:rsidRDefault="007B56FE" w:rsidP="007B56FE">
      <w:pPr>
        <w:jc w:val="both"/>
        <w:rPr>
          <w:rFonts w:ascii="Nunito" w:hAnsi="Nunito" w:cs="Arial"/>
          <w:bCs/>
          <w:color w:val="002060"/>
          <w:sz w:val="22"/>
          <w:szCs w:val="22"/>
        </w:rPr>
      </w:pPr>
      <w:r w:rsidRPr="00DC499F">
        <w:rPr>
          <w:rFonts w:ascii="Nunito" w:hAnsi="Nunito" w:cs="Arial"/>
          <w:bCs/>
          <w:color w:val="002060"/>
          <w:sz w:val="22"/>
          <w:szCs w:val="22"/>
        </w:rPr>
        <w:t>We are unfortunately not able to provide visa sponsorship for this position.</w:t>
      </w:r>
    </w:p>
    <w:p w14:paraId="478AEBA9" w14:textId="77777777" w:rsidR="007B56FE" w:rsidRPr="00DC499F" w:rsidRDefault="007B56FE" w:rsidP="007B56FE">
      <w:pPr>
        <w:shd w:val="clear" w:color="auto" w:fill="46BFDE"/>
        <w:spacing w:before="100" w:beforeAutospacing="1"/>
        <w:jc w:val="both"/>
        <w:rPr>
          <w:rFonts w:ascii="Nunito" w:eastAsia="Calibri" w:hAnsi="Nunito" w:cs="Arial"/>
          <w:color w:val="FFFFFF"/>
          <w:sz w:val="22"/>
          <w:szCs w:val="22"/>
        </w:rPr>
      </w:pPr>
      <w:r w:rsidRPr="00DC499F">
        <w:rPr>
          <w:rFonts w:ascii="Nunito" w:eastAsia="Calibri" w:hAnsi="Nunito" w:cs="Arial"/>
          <w:color w:val="FFFFFF"/>
          <w:sz w:val="22"/>
          <w:szCs w:val="22"/>
        </w:rPr>
        <w:t>Your application – what are we looking for?</w:t>
      </w:r>
    </w:p>
    <w:p w14:paraId="377F7E4C" w14:textId="77777777" w:rsidR="007B56FE" w:rsidRPr="00DC499F" w:rsidRDefault="007B56FE" w:rsidP="007B56FE">
      <w:pPr>
        <w:jc w:val="both"/>
        <w:rPr>
          <w:rFonts w:ascii="Nunito" w:hAnsi="Nunito" w:cs="Arial"/>
          <w:bCs/>
          <w:color w:val="002060"/>
          <w:sz w:val="22"/>
          <w:szCs w:val="22"/>
        </w:rPr>
      </w:pPr>
      <w:r w:rsidRPr="00DC499F">
        <w:rPr>
          <w:rFonts w:ascii="Nunito" w:hAnsi="Nunito" w:cs="Arial"/>
          <w:bCs/>
          <w:color w:val="002060"/>
          <w:sz w:val="22"/>
          <w:szCs w:val="22"/>
        </w:rPr>
        <w:t>We are looking for a full CV – please remember to document all your relevant work experience, listed with the most recent first. You should also include your educational achievements with your most recent qualification first.  You should include skills and competencies gained from previous employment or education.  This should be specific to the job description.  Also, please include details of two referees, one referee at least from your current role, who we may contact if invited for interview.    </w:t>
      </w:r>
    </w:p>
    <w:p w14:paraId="311D0386" w14:textId="77777777" w:rsidR="007B56FE" w:rsidRPr="00DC499F" w:rsidRDefault="007B56FE" w:rsidP="007B56FE">
      <w:pPr>
        <w:jc w:val="both"/>
        <w:rPr>
          <w:rFonts w:ascii="Nunito" w:hAnsi="Nunito" w:cs="Arial"/>
          <w:bCs/>
          <w:color w:val="002060"/>
          <w:sz w:val="22"/>
          <w:szCs w:val="22"/>
        </w:rPr>
      </w:pPr>
    </w:p>
    <w:p w14:paraId="411D0452" w14:textId="77777777" w:rsidR="007B56FE" w:rsidRDefault="007B56FE" w:rsidP="007B56FE">
      <w:pPr>
        <w:jc w:val="both"/>
        <w:rPr>
          <w:rFonts w:ascii="Nunito" w:hAnsi="Nunito" w:cs="Arial"/>
          <w:bCs/>
          <w:color w:val="002060"/>
          <w:sz w:val="22"/>
          <w:szCs w:val="22"/>
        </w:rPr>
      </w:pPr>
      <w:r w:rsidRPr="00DC499F">
        <w:rPr>
          <w:rFonts w:ascii="Nunito" w:hAnsi="Nunito" w:cs="Arial"/>
          <w:bCs/>
          <w:color w:val="002060"/>
          <w:sz w:val="22"/>
          <w:szCs w:val="22"/>
        </w:rPr>
        <w:t>We enjoy reading cover letters and these are an important part of the application.  In the letter, connect your past accomplishments with the requirements listed in the job description. Focus on your most relevant experience, qualifications, and skills. Where possible, quantify your accomplishments with facts and data.  </w:t>
      </w:r>
    </w:p>
    <w:p w14:paraId="0E6134E2" w14:textId="77777777" w:rsidR="00817ECE" w:rsidRDefault="00817ECE" w:rsidP="007B56FE">
      <w:pPr>
        <w:jc w:val="both"/>
        <w:rPr>
          <w:rFonts w:ascii="Nunito" w:hAnsi="Nunito" w:cs="Arial"/>
          <w:bCs/>
          <w:color w:val="002060"/>
          <w:sz w:val="22"/>
          <w:szCs w:val="22"/>
        </w:rPr>
      </w:pPr>
    </w:p>
    <w:p w14:paraId="113B9310" w14:textId="77777777" w:rsidR="007B56FE" w:rsidRPr="00DC499F" w:rsidRDefault="007B56FE" w:rsidP="007B56FE">
      <w:pPr>
        <w:shd w:val="clear" w:color="auto" w:fill="46BFDE"/>
        <w:spacing w:before="100" w:beforeAutospacing="1" w:after="240"/>
        <w:jc w:val="both"/>
        <w:rPr>
          <w:rFonts w:ascii="Nunito" w:eastAsia="Calibri" w:hAnsi="Nunito" w:cs="Arial"/>
          <w:color w:val="FFFFFF"/>
          <w:sz w:val="22"/>
          <w:szCs w:val="22"/>
        </w:rPr>
      </w:pPr>
      <w:r w:rsidRPr="00DC499F">
        <w:rPr>
          <w:rFonts w:ascii="Nunito" w:eastAsia="Calibri" w:hAnsi="Nunito" w:cs="Arial"/>
          <w:color w:val="FFFFFF"/>
          <w:sz w:val="22"/>
          <w:szCs w:val="22"/>
        </w:rPr>
        <w:t> Useful links </w:t>
      </w:r>
    </w:p>
    <w:p w14:paraId="3585750D" w14:textId="77777777" w:rsidR="007B56FE" w:rsidRPr="00DC499F" w:rsidRDefault="00817ECE" w:rsidP="007B56FE">
      <w:pPr>
        <w:numPr>
          <w:ilvl w:val="0"/>
          <w:numId w:val="19"/>
        </w:numPr>
        <w:spacing w:before="100" w:beforeAutospacing="1" w:line="254" w:lineRule="auto"/>
        <w:jc w:val="both"/>
        <w:rPr>
          <w:rFonts w:ascii="Nunito" w:hAnsi="Nunito" w:cs="Arial"/>
          <w:bCs/>
          <w:color w:val="153D63" w:themeColor="text2" w:themeTint="E6"/>
          <w:sz w:val="22"/>
          <w:szCs w:val="22"/>
        </w:rPr>
      </w:pPr>
      <w:hyperlink r:id="rId13" w:history="1">
        <w:r w:rsidR="007B56FE" w:rsidRPr="00DC499F">
          <w:rPr>
            <w:rStyle w:val="Hyperlink"/>
            <w:rFonts w:ascii="Nunito" w:hAnsi="Nunito"/>
            <w:color w:val="46BFDE"/>
            <w:sz w:val="22"/>
            <w:szCs w:val="22"/>
          </w:rPr>
          <w:t>How to write a flawless cover letter</w:t>
        </w:r>
      </w:hyperlink>
      <w:r w:rsidR="007B56FE" w:rsidRPr="00DC499F">
        <w:rPr>
          <w:rFonts w:ascii="Nunito" w:hAnsi="Nunito" w:cs="Arial"/>
          <w:sz w:val="22"/>
          <w:szCs w:val="22"/>
        </w:rPr>
        <w:t> </w:t>
      </w:r>
      <w:r w:rsidR="007B56FE" w:rsidRPr="00DC499F">
        <w:rPr>
          <w:rFonts w:ascii="Nunito" w:hAnsi="Nunito" w:cs="Arial"/>
          <w:bCs/>
          <w:color w:val="153D63" w:themeColor="text2" w:themeTint="E6"/>
          <w:sz w:val="22"/>
          <w:szCs w:val="22"/>
        </w:rPr>
        <w:t>(please right click and select open in new tab)</w:t>
      </w:r>
    </w:p>
    <w:p w14:paraId="5BE83BF4" w14:textId="77777777" w:rsidR="007B56FE" w:rsidRPr="00DC499F" w:rsidRDefault="00817ECE" w:rsidP="007B56FE">
      <w:pPr>
        <w:numPr>
          <w:ilvl w:val="0"/>
          <w:numId w:val="19"/>
        </w:numPr>
        <w:spacing w:before="100" w:beforeAutospacing="1" w:line="254" w:lineRule="auto"/>
        <w:jc w:val="both"/>
        <w:rPr>
          <w:rFonts w:ascii="Nunito" w:hAnsi="Nunito" w:cs="Arial"/>
          <w:bCs/>
          <w:color w:val="002060"/>
          <w:sz w:val="22"/>
          <w:szCs w:val="22"/>
        </w:rPr>
      </w:pPr>
      <w:hyperlink r:id="rId14" w:history="1">
        <w:r w:rsidR="007B56FE" w:rsidRPr="00DC499F">
          <w:rPr>
            <w:rStyle w:val="Hyperlink"/>
            <w:rFonts w:ascii="Nunito" w:hAnsi="Nunito"/>
            <w:color w:val="46BFDE"/>
            <w:sz w:val="22"/>
            <w:szCs w:val="22"/>
          </w:rPr>
          <w:t>How to write a CV</w:t>
        </w:r>
      </w:hyperlink>
      <w:r w:rsidR="007B56FE" w:rsidRPr="00DC499F">
        <w:rPr>
          <w:rFonts w:ascii="Nunito" w:hAnsi="Nunito" w:cs="Arial"/>
          <w:sz w:val="22"/>
          <w:szCs w:val="22"/>
        </w:rPr>
        <w:t> </w:t>
      </w:r>
      <w:r w:rsidR="007B56FE" w:rsidRPr="00DC499F">
        <w:rPr>
          <w:rFonts w:ascii="Nunito" w:hAnsi="Nunito" w:cs="Arial"/>
          <w:bCs/>
          <w:color w:val="153D63" w:themeColor="text2" w:themeTint="E6"/>
          <w:sz w:val="22"/>
          <w:szCs w:val="22"/>
        </w:rPr>
        <w:t>(please right click and select open in new tab)</w:t>
      </w:r>
    </w:p>
    <w:p w14:paraId="7750DD5F" w14:textId="77777777" w:rsidR="007B56FE" w:rsidRPr="00DC499F" w:rsidRDefault="007B56FE" w:rsidP="007B56FE">
      <w:pPr>
        <w:jc w:val="both"/>
        <w:rPr>
          <w:rFonts w:ascii="Nunito" w:hAnsi="Nunito"/>
          <w:b/>
          <w:sz w:val="22"/>
          <w:szCs w:val="22"/>
          <w:u w:val="single"/>
        </w:rPr>
      </w:pPr>
    </w:p>
    <w:p w14:paraId="74498EA1" w14:textId="77777777" w:rsidR="007B56FE" w:rsidRPr="00DC499F" w:rsidRDefault="007B56FE" w:rsidP="007B56FE">
      <w:pPr>
        <w:jc w:val="both"/>
        <w:rPr>
          <w:rFonts w:ascii="Nunito" w:hAnsi="Nunito"/>
          <w:sz w:val="22"/>
          <w:szCs w:val="22"/>
        </w:rPr>
      </w:pPr>
    </w:p>
    <w:p w14:paraId="44F19FEA" w14:textId="77777777" w:rsidR="007B56FE" w:rsidRPr="00DC499F" w:rsidRDefault="007B56FE" w:rsidP="007B56FE">
      <w:pPr>
        <w:jc w:val="center"/>
        <w:rPr>
          <w:rFonts w:ascii="Nunito" w:hAnsi="Nunito"/>
          <w:sz w:val="22"/>
          <w:szCs w:val="22"/>
        </w:rPr>
      </w:pPr>
    </w:p>
    <w:p w14:paraId="04909D5E" w14:textId="77777777" w:rsidR="007B56FE" w:rsidRPr="00DC499F" w:rsidRDefault="007B56FE" w:rsidP="007B56FE">
      <w:pPr>
        <w:tabs>
          <w:tab w:val="left" w:pos="3496"/>
        </w:tabs>
        <w:rPr>
          <w:rFonts w:ascii="Nunito" w:hAnsi="Nunito"/>
          <w:sz w:val="22"/>
          <w:szCs w:val="22"/>
        </w:rPr>
      </w:pPr>
      <w:r w:rsidRPr="00DC499F">
        <w:drawing>
          <wp:anchor distT="0" distB="0" distL="114300" distR="114300" simplePos="0" relativeHeight="251661312" behindDoc="1" locked="0" layoutInCell="1" allowOverlap="1" wp14:anchorId="692A414E" wp14:editId="15183C3C">
            <wp:simplePos x="0" y="0"/>
            <wp:positionH relativeFrom="column">
              <wp:posOffset>3981450</wp:posOffset>
            </wp:positionH>
            <wp:positionV relativeFrom="paragraph">
              <wp:posOffset>114300</wp:posOffset>
            </wp:positionV>
            <wp:extent cx="1181100" cy="873125"/>
            <wp:effectExtent l="0" t="0" r="0" b="0"/>
            <wp:wrapNone/>
            <wp:docPr id="1963340162" name="Picture 1963340162" descr="A picture containing text, logo, font,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047733" name="Picture 2" descr="A picture containing text, logo, font, businesscard&#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81100" cy="873125"/>
                    </a:xfrm>
                    <a:prstGeom prst="rect">
                      <a:avLst/>
                    </a:prstGeom>
                  </pic:spPr>
                </pic:pic>
              </a:graphicData>
            </a:graphic>
            <wp14:sizeRelH relativeFrom="margin">
              <wp14:pctWidth>0</wp14:pctWidth>
            </wp14:sizeRelH>
            <wp14:sizeRelV relativeFrom="margin">
              <wp14:pctHeight>0</wp14:pctHeight>
            </wp14:sizeRelV>
          </wp:anchor>
        </w:drawing>
      </w:r>
      <w:r w:rsidRPr="00DC499F">
        <w:rPr>
          <w:rFonts w:ascii="Nunito" w:hAnsi="Nunito"/>
          <w:sz w:val="22"/>
          <w:szCs w:val="22"/>
        </w:rPr>
        <w:drawing>
          <wp:anchor distT="0" distB="0" distL="114300" distR="114300" simplePos="0" relativeHeight="251660288" behindDoc="0" locked="0" layoutInCell="1" allowOverlap="1" wp14:anchorId="5DCB76AD" wp14:editId="6194C37B">
            <wp:simplePos x="0" y="0"/>
            <wp:positionH relativeFrom="column">
              <wp:posOffset>823595</wp:posOffset>
            </wp:positionH>
            <wp:positionV relativeFrom="paragraph">
              <wp:posOffset>114300</wp:posOffset>
            </wp:positionV>
            <wp:extent cx="829310" cy="835025"/>
            <wp:effectExtent l="0" t="0" r="0" b="0"/>
            <wp:wrapNone/>
            <wp:docPr id="8" name="Picture 5" descr="A blue square with white text and a bi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descr="A blue square with white text and a bird&#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29310" cy="835025"/>
                    </a:xfrm>
                    <a:prstGeom prst="rect">
                      <a:avLst/>
                    </a:prstGeom>
                    <a:noFill/>
                  </pic:spPr>
                </pic:pic>
              </a:graphicData>
            </a:graphic>
            <wp14:sizeRelH relativeFrom="page">
              <wp14:pctWidth>0</wp14:pctWidth>
            </wp14:sizeRelH>
            <wp14:sizeRelV relativeFrom="page">
              <wp14:pctHeight>0</wp14:pctHeight>
            </wp14:sizeRelV>
          </wp:anchor>
        </w:drawing>
      </w:r>
    </w:p>
    <w:p w14:paraId="3AF1CBF5" w14:textId="77777777" w:rsidR="007B56FE" w:rsidRPr="00DC499F" w:rsidRDefault="007B56FE" w:rsidP="007B56FE">
      <w:pPr>
        <w:tabs>
          <w:tab w:val="left" w:pos="3496"/>
        </w:tabs>
        <w:rPr>
          <w:rFonts w:ascii="Nunito" w:hAnsi="Nunito"/>
          <w:sz w:val="22"/>
          <w:szCs w:val="22"/>
        </w:rPr>
      </w:pPr>
      <w:r w:rsidRPr="00DC499F">
        <w:rPr>
          <w:rFonts w:ascii="Nunito" w:hAnsi="Nunito"/>
          <w:sz w:val="22"/>
          <w:szCs w:val="22"/>
        </w:rPr>
        <w:drawing>
          <wp:anchor distT="0" distB="0" distL="114300" distR="114300" simplePos="0" relativeHeight="251659264" behindDoc="0" locked="0" layoutInCell="1" allowOverlap="1" wp14:anchorId="231C3075" wp14:editId="0B7BCC21">
            <wp:simplePos x="0" y="0"/>
            <wp:positionH relativeFrom="column">
              <wp:posOffset>1700530</wp:posOffset>
            </wp:positionH>
            <wp:positionV relativeFrom="paragraph">
              <wp:posOffset>8890</wp:posOffset>
            </wp:positionV>
            <wp:extent cx="2444750" cy="731520"/>
            <wp:effectExtent l="0" t="0" r="0" b="0"/>
            <wp:wrapNone/>
            <wp:docPr id="9" name="Picture 4"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descr="A close-up of a sign&#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44750" cy="731520"/>
                    </a:xfrm>
                    <a:prstGeom prst="rect">
                      <a:avLst/>
                    </a:prstGeom>
                    <a:noFill/>
                  </pic:spPr>
                </pic:pic>
              </a:graphicData>
            </a:graphic>
            <wp14:sizeRelH relativeFrom="page">
              <wp14:pctWidth>0</wp14:pctWidth>
            </wp14:sizeRelH>
            <wp14:sizeRelV relativeFrom="page">
              <wp14:pctHeight>0</wp14:pctHeight>
            </wp14:sizeRelV>
          </wp:anchor>
        </w:drawing>
      </w:r>
    </w:p>
    <w:p w14:paraId="41D07062" w14:textId="77777777" w:rsidR="00C86BD3" w:rsidRPr="007B56FE" w:rsidRDefault="00C86BD3" w:rsidP="0067509C">
      <w:pPr>
        <w:rPr>
          <w:rFonts w:ascii="Trebuchet MS" w:hAnsi="Trebuchet MS"/>
          <w:b/>
          <w:sz w:val="22"/>
          <w:szCs w:val="22"/>
          <w:u w:val="single"/>
        </w:rPr>
      </w:pPr>
    </w:p>
    <w:sectPr w:rsidR="00C86BD3" w:rsidRPr="007B56FE" w:rsidSect="00E25072">
      <w:headerReference w:type="default" r:id="rId18"/>
      <w:pgSz w:w="12240" w:h="15840"/>
      <w:pgMar w:top="90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86539D" w14:textId="77777777" w:rsidR="008D42D1" w:rsidRPr="00DC499F" w:rsidRDefault="008D42D1">
      <w:r w:rsidRPr="00DC499F">
        <w:separator/>
      </w:r>
    </w:p>
  </w:endnote>
  <w:endnote w:type="continuationSeparator" w:id="0">
    <w:p w14:paraId="417D4CE2" w14:textId="77777777" w:rsidR="008D42D1" w:rsidRPr="00DC499F" w:rsidRDefault="008D42D1">
      <w:r w:rsidRPr="00DC499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unito">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413C8E" w14:textId="77777777" w:rsidR="008D42D1" w:rsidRPr="00DC499F" w:rsidRDefault="008D42D1">
      <w:r w:rsidRPr="00DC499F">
        <w:separator/>
      </w:r>
    </w:p>
  </w:footnote>
  <w:footnote w:type="continuationSeparator" w:id="0">
    <w:p w14:paraId="0D35CB14" w14:textId="77777777" w:rsidR="008D42D1" w:rsidRPr="00DC499F" w:rsidRDefault="008D42D1">
      <w:r w:rsidRPr="00DC499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F78D1" w14:textId="77777777" w:rsidR="004418C5" w:rsidRPr="00DC499F" w:rsidRDefault="004418C5" w:rsidP="0064681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42BF1"/>
    <w:multiLevelType w:val="hybridMultilevel"/>
    <w:tmpl w:val="E2FA0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A67C55"/>
    <w:multiLevelType w:val="hybridMultilevel"/>
    <w:tmpl w:val="21CCE7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CE02D5"/>
    <w:multiLevelType w:val="hybridMultilevel"/>
    <w:tmpl w:val="C0FE7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191324"/>
    <w:multiLevelType w:val="hybridMultilevel"/>
    <w:tmpl w:val="0D389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C4501A"/>
    <w:multiLevelType w:val="hybridMultilevel"/>
    <w:tmpl w:val="55E0E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121FAD"/>
    <w:multiLevelType w:val="hybridMultilevel"/>
    <w:tmpl w:val="E806F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C41E87"/>
    <w:multiLevelType w:val="hybridMultilevel"/>
    <w:tmpl w:val="B13E0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DD7737"/>
    <w:multiLevelType w:val="multilevel"/>
    <w:tmpl w:val="90EA03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5C6FDE"/>
    <w:multiLevelType w:val="hybridMultilevel"/>
    <w:tmpl w:val="D5F0EA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4E41C8E"/>
    <w:multiLevelType w:val="hybridMultilevel"/>
    <w:tmpl w:val="7A163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CC7C70"/>
    <w:multiLevelType w:val="hybridMultilevel"/>
    <w:tmpl w:val="58D453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0E35B20"/>
    <w:multiLevelType w:val="hybridMultilevel"/>
    <w:tmpl w:val="2D047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6B0F39"/>
    <w:multiLevelType w:val="hybridMultilevel"/>
    <w:tmpl w:val="42320D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D9732E9"/>
    <w:multiLevelType w:val="hybridMultilevel"/>
    <w:tmpl w:val="C6B6E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02402D"/>
    <w:multiLevelType w:val="hybridMultilevel"/>
    <w:tmpl w:val="75B6456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61873CEA"/>
    <w:multiLevelType w:val="multilevel"/>
    <w:tmpl w:val="30301D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64170BFC"/>
    <w:multiLevelType w:val="hybridMultilevel"/>
    <w:tmpl w:val="04D47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547C1C"/>
    <w:multiLevelType w:val="hybridMultilevel"/>
    <w:tmpl w:val="196A7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891148"/>
    <w:multiLevelType w:val="hybridMultilevel"/>
    <w:tmpl w:val="78BC4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621FD7"/>
    <w:multiLevelType w:val="hybridMultilevel"/>
    <w:tmpl w:val="86FE5C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78652888">
    <w:abstractNumId w:val="14"/>
  </w:num>
  <w:num w:numId="2" w16cid:durableId="863789278">
    <w:abstractNumId w:val="0"/>
  </w:num>
  <w:num w:numId="3" w16cid:durableId="1628318814">
    <w:abstractNumId w:val="11"/>
  </w:num>
  <w:num w:numId="4" w16cid:durableId="1272473396">
    <w:abstractNumId w:val="16"/>
  </w:num>
  <w:num w:numId="5" w16cid:durableId="1971980137">
    <w:abstractNumId w:val="6"/>
  </w:num>
  <w:num w:numId="6" w16cid:durableId="2054839423">
    <w:abstractNumId w:val="18"/>
  </w:num>
  <w:num w:numId="7" w16cid:durableId="1101485973">
    <w:abstractNumId w:val="5"/>
  </w:num>
  <w:num w:numId="8" w16cid:durableId="1046413623">
    <w:abstractNumId w:val="4"/>
  </w:num>
  <w:num w:numId="9" w16cid:durableId="1379671724">
    <w:abstractNumId w:val="3"/>
  </w:num>
  <w:num w:numId="10" w16cid:durableId="1673214552">
    <w:abstractNumId w:val="17"/>
  </w:num>
  <w:num w:numId="11" w16cid:durableId="29497382">
    <w:abstractNumId w:val="2"/>
  </w:num>
  <w:num w:numId="12" w16cid:durableId="653603967">
    <w:abstractNumId w:val="19"/>
  </w:num>
  <w:num w:numId="13" w16cid:durableId="422342687">
    <w:abstractNumId w:val="1"/>
  </w:num>
  <w:num w:numId="14" w16cid:durableId="912400172">
    <w:abstractNumId w:val="13"/>
  </w:num>
  <w:num w:numId="15" w16cid:durableId="158621650">
    <w:abstractNumId w:val="12"/>
  </w:num>
  <w:num w:numId="16" w16cid:durableId="1489401491">
    <w:abstractNumId w:val="8"/>
  </w:num>
  <w:num w:numId="17" w16cid:durableId="801852993">
    <w:abstractNumId w:val="10"/>
  </w:num>
  <w:num w:numId="18" w16cid:durableId="842091914">
    <w:abstractNumId w:val="15"/>
  </w:num>
  <w:num w:numId="19" w16cid:durableId="1048913941">
    <w:abstractNumId w:val="7"/>
  </w:num>
  <w:num w:numId="20" w16cid:durableId="19232500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CBA"/>
    <w:rsid w:val="00012E1E"/>
    <w:rsid w:val="00030D6F"/>
    <w:rsid w:val="00060C6A"/>
    <w:rsid w:val="000A6C76"/>
    <w:rsid w:val="000C1B14"/>
    <w:rsid w:val="000E7951"/>
    <w:rsid w:val="000F3E14"/>
    <w:rsid w:val="000F70F6"/>
    <w:rsid w:val="000F7E5E"/>
    <w:rsid w:val="00104DE7"/>
    <w:rsid w:val="00143EF4"/>
    <w:rsid w:val="001A03D5"/>
    <w:rsid w:val="001A7F73"/>
    <w:rsid w:val="001F76A5"/>
    <w:rsid w:val="00211499"/>
    <w:rsid w:val="00235D33"/>
    <w:rsid w:val="00276253"/>
    <w:rsid w:val="00276E54"/>
    <w:rsid w:val="00296882"/>
    <w:rsid w:val="002A2012"/>
    <w:rsid w:val="002A3C88"/>
    <w:rsid w:val="002E266D"/>
    <w:rsid w:val="00304194"/>
    <w:rsid w:val="0031279F"/>
    <w:rsid w:val="003160FD"/>
    <w:rsid w:val="0031690B"/>
    <w:rsid w:val="00365339"/>
    <w:rsid w:val="003A3395"/>
    <w:rsid w:val="003F2596"/>
    <w:rsid w:val="004418C5"/>
    <w:rsid w:val="004C36A8"/>
    <w:rsid w:val="004E1E5C"/>
    <w:rsid w:val="0053749D"/>
    <w:rsid w:val="005438DF"/>
    <w:rsid w:val="00550968"/>
    <w:rsid w:val="0058058B"/>
    <w:rsid w:val="005A1465"/>
    <w:rsid w:val="005D0111"/>
    <w:rsid w:val="005F33E3"/>
    <w:rsid w:val="005F5B91"/>
    <w:rsid w:val="006104DA"/>
    <w:rsid w:val="00646813"/>
    <w:rsid w:val="006609B4"/>
    <w:rsid w:val="006626E3"/>
    <w:rsid w:val="00672168"/>
    <w:rsid w:val="0067509C"/>
    <w:rsid w:val="006A78DD"/>
    <w:rsid w:val="006B4206"/>
    <w:rsid w:val="006B5B1B"/>
    <w:rsid w:val="006C503F"/>
    <w:rsid w:val="007042C6"/>
    <w:rsid w:val="007401D2"/>
    <w:rsid w:val="0075164B"/>
    <w:rsid w:val="00760E4F"/>
    <w:rsid w:val="007A7456"/>
    <w:rsid w:val="007B56FE"/>
    <w:rsid w:val="007B7BA4"/>
    <w:rsid w:val="007D03C6"/>
    <w:rsid w:val="007F30E5"/>
    <w:rsid w:val="00817ECE"/>
    <w:rsid w:val="00822C24"/>
    <w:rsid w:val="00825B84"/>
    <w:rsid w:val="00847989"/>
    <w:rsid w:val="00872D8E"/>
    <w:rsid w:val="00872FCA"/>
    <w:rsid w:val="00882ACC"/>
    <w:rsid w:val="008B2979"/>
    <w:rsid w:val="008B4D08"/>
    <w:rsid w:val="008C7143"/>
    <w:rsid w:val="008C7BC9"/>
    <w:rsid w:val="008D0CBA"/>
    <w:rsid w:val="008D2DB4"/>
    <w:rsid w:val="008D42D1"/>
    <w:rsid w:val="008F0DDA"/>
    <w:rsid w:val="009167DE"/>
    <w:rsid w:val="0092771C"/>
    <w:rsid w:val="009A2478"/>
    <w:rsid w:val="009B2221"/>
    <w:rsid w:val="009E6983"/>
    <w:rsid w:val="009F6B90"/>
    <w:rsid w:val="00A55B82"/>
    <w:rsid w:val="00AA30B6"/>
    <w:rsid w:val="00AC4D91"/>
    <w:rsid w:val="00AF172C"/>
    <w:rsid w:val="00B03E77"/>
    <w:rsid w:val="00B12105"/>
    <w:rsid w:val="00B17D99"/>
    <w:rsid w:val="00B472A6"/>
    <w:rsid w:val="00B54387"/>
    <w:rsid w:val="00B66A01"/>
    <w:rsid w:val="00B80E73"/>
    <w:rsid w:val="00B90C44"/>
    <w:rsid w:val="00B95D12"/>
    <w:rsid w:val="00B97BAC"/>
    <w:rsid w:val="00BB7D82"/>
    <w:rsid w:val="00BD2051"/>
    <w:rsid w:val="00BD3811"/>
    <w:rsid w:val="00BF79A7"/>
    <w:rsid w:val="00C20C33"/>
    <w:rsid w:val="00C505F3"/>
    <w:rsid w:val="00C65BF8"/>
    <w:rsid w:val="00C7745F"/>
    <w:rsid w:val="00C86BD3"/>
    <w:rsid w:val="00CA12D6"/>
    <w:rsid w:val="00CD6E80"/>
    <w:rsid w:val="00D213D0"/>
    <w:rsid w:val="00D36EFB"/>
    <w:rsid w:val="00D56623"/>
    <w:rsid w:val="00D820A4"/>
    <w:rsid w:val="00DC499F"/>
    <w:rsid w:val="00DC6036"/>
    <w:rsid w:val="00DC66BF"/>
    <w:rsid w:val="00DD3BD4"/>
    <w:rsid w:val="00E25072"/>
    <w:rsid w:val="00E46BBF"/>
    <w:rsid w:val="00E54C68"/>
    <w:rsid w:val="00E575A5"/>
    <w:rsid w:val="00E6489E"/>
    <w:rsid w:val="00E65BFE"/>
    <w:rsid w:val="00E84054"/>
    <w:rsid w:val="00E866AB"/>
    <w:rsid w:val="00EC18B4"/>
    <w:rsid w:val="00F1559C"/>
    <w:rsid w:val="00F2604F"/>
    <w:rsid w:val="00F350C9"/>
    <w:rsid w:val="00F56DD1"/>
    <w:rsid w:val="00FA1D38"/>
    <w:rsid w:val="00FA7D36"/>
    <w:rsid w:val="00FB79BD"/>
    <w:rsid w:val="00FC1B7E"/>
    <w:rsid w:val="00FC207F"/>
    <w:rsid w:val="00FD3B7D"/>
    <w:rsid w:val="00FE21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8BC84F"/>
  <w15:chartTrackingRefBased/>
  <w15:docId w15:val="{996D1898-BFB2-4103-9917-89388B8F1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5438DF"/>
    <w:pPr>
      <w:keepNext/>
      <w:keepLines/>
      <w:spacing w:before="400" w:after="40"/>
      <w:outlineLvl w:val="0"/>
    </w:pPr>
    <w:rPr>
      <w:rFonts w:ascii="Calibri Light" w:hAnsi="Calibri Light"/>
      <w:color w:val="1F4E79"/>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A7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6A78DD"/>
    <w:rPr>
      <w:rFonts w:ascii="Times" w:hAnsi="Times"/>
      <w:snapToGrid w:val="0"/>
      <w:lang w:eastAsia="x-none"/>
    </w:rPr>
  </w:style>
  <w:style w:type="character" w:customStyle="1" w:styleId="BodyTextIndentChar">
    <w:name w:val="Body Text Indent Char"/>
    <w:link w:val="BodyTextIndent"/>
    <w:semiHidden/>
    <w:rsid w:val="006A78DD"/>
    <w:rPr>
      <w:rFonts w:ascii="Times" w:hAnsi="Times"/>
      <w:snapToGrid w:val="0"/>
      <w:sz w:val="24"/>
      <w:szCs w:val="24"/>
      <w:lang w:val="en-GB" w:eastAsia="x-none" w:bidi="ar-SA"/>
    </w:rPr>
  </w:style>
  <w:style w:type="paragraph" w:styleId="Header">
    <w:name w:val="header"/>
    <w:basedOn w:val="Normal"/>
    <w:rsid w:val="00646813"/>
    <w:pPr>
      <w:tabs>
        <w:tab w:val="center" w:pos="4320"/>
        <w:tab w:val="right" w:pos="8640"/>
      </w:tabs>
    </w:pPr>
  </w:style>
  <w:style w:type="paragraph" w:styleId="Footer">
    <w:name w:val="footer"/>
    <w:basedOn w:val="Normal"/>
    <w:rsid w:val="00646813"/>
    <w:pPr>
      <w:tabs>
        <w:tab w:val="center" w:pos="4320"/>
        <w:tab w:val="right" w:pos="8640"/>
      </w:tabs>
    </w:pPr>
  </w:style>
  <w:style w:type="paragraph" w:styleId="BalloonText">
    <w:name w:val="Balloon Text"/>
    <w:basedOn w:val="Normal"/>
    <w:link w:val="BalloonTextChar"/>
    <w:uiPriority w:val="99"/>
    <w:semiHidden/>
    <w:unhideWhenUsed/>
    <w:rsid w:val="000F7E5E"/>
    <w:rPr>
      <w:rFonts w:ascii="Tahoma" w:hAnsi="Tahoma" w:cs="Tahoma"/>
      <w:sz w:val="16"/>
      <w:szCs w:val="16"/>
    </w:rPr>
  </w:style>
  <w:style w:type="character" w:customStyle="1" w:styleId="BalloonTextChar">
    <w:name w:val="Balloon Text Char"/>
    <w:link w:val="BalloonText"/>
    <w:uiPriority w:val="99"/>
    <w:semiHidden/>
    <w:rsid w:val="000F7E5E"/>
    <w:rPr>
      <w:rFonts w:ascii="Tahoma" w:hAnsi="Tahoma" w:cs="Tahoma"/>
      <w:sz w:val="16"/>
      <w:szCs w:val="16"/>
      <w:lang w:val="en-US" w:eastAsia="en-US"/>
    </w:rPr>
  </w:style>
  <w:style w:type="paragraph" w:styleId="NoSpacing">
    <w:name w:val="No Spacing"/>
    <w:uiPriority w:val="1"/>
    <w:qFormat/>
    <w:rsid w:val="005F5B91"/>
    <w:rPr>
      <w:sz w:val="24"/>
      <w:szCs w:val="24"/>
      <w:lang w:val="en-US" w:eastAsia="en-US"/>
    </w:rPr>
  </w:style>
  <w:style w:type="paragraph" w:styleId="BodyText2">
    <w:name w:val="Body Text 2"/>
    <w:basedOn w:val="Normal"/>
    <w:link w:val="BodyText2Char"/>
    <w:uiPriority w:val="99"/>
    <w:semiHidden/>
    <w:unhideWhenUsed/>
    <w:rsid w:val="0067509C"/>
    <w:pPr>
      <w:spacing w:after="120" w:line="480" w:lineRule="auto"/>
    </w:pPr>
  </w:style>
  <w:style w:type="character" w:customStyle="1" w:styleId="BodyText2Char">
    <w:name w:val="Body Text 2 Char"/>
    <w:link w:val="BodyText2"/>
    <w:uiPriority w:val="99"/>
    <w:semiHidden/>
    <w:rsid w:val="0067509C"/>
    <w:rPr>
      <w:sz w:val="24"/>
      <w:szCs w:val="24"/>
      <w:lang w:val="en-US" w:eastAsia="en-US"/>
    </w:rPr>
  </w:style>
  <w:style w:type="character" w:styleId="Hyperlink">
    <w:name w:val="Hyperlink"/>
    <w:uiPriority w:val="99"/>
    <w:rsid w:val="0067509C"/>
    <w:rPr>
      <w:color w:val="0000FF"/>
      <w:u w:val="single"/>
    </w:rPr>
  </w:style>
  <w:style w:type="character" w:styleId="Emphasis">
    <w:name w:val="Emphasis"/>
    <w:qFormat/>
    <w:rsid w:val="0067509C"/>
    <w:rPr>
      <w:i/>
      <w:iCs/>
    </w:rPr>
  </w:style>
  <w:style w:type="character" w:styleId="Strong">
    <w:name w:val="Strong"/>
    <w:uiPriority w:val="22"/>
    <w:qFormat/>
    <w:rsid w:val="0067509C"/>
    <w:rPr>
      <w:b/>
      <w:bCs/>
    </w:rPr>
  </w:style>
  <w:style w:type="paragraph" w:styleId="ListParagraph">
    <w:name w:val="List Paragraph"/>
    <w:basedOn w:val="Normal"/>
    <w:uiPriority w:val="72"/>
    <w:qFormat/>
    <w:rsid w:val="00211499"/>
    <w:pPr>
      <w:suppressAutoHyphens/>
      <w:autoSpaceDN w:val="0"/>
      <w:ind w:left="720"/>
      <w:contextualSpacing/>
      <w:textAlignment w:val="baseline"/>
    </w:pPr>
  </w:style>
  <w:style w:type="paragraph" w:styleId="NormalWeb">
    <w:name w:val="Normal (Web)"/>
    <w:basedOn w:val="Normal"/>
    <w:uiPriority w:val="99"/>
    <w:unhideWhenUsed/>
    <w:rsid w:val="00030D6F"/>
  </w:style>
  <w:style w:type="character" w:customStyle="1" w:styleId="Heading1Char">
    <w:name w:val="Heading 1 Char"/>
    <w:link w:val="Heading1"/>
    <w:uiPriority w:val="9"/>
    <w:rsid w:val="005438DF"/>
    <w:rPr>
      <w:rFonts w:ascii="Calibri Light" w:hAnsi="Calibri Light"/>
      <w:color w:val="1F4E79"/>
      <w:sz w:val="36"/>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72649">
      <w:bodyDiv w:val="1"/>
      <w:marLeft w:val="0"/>
      <w:marRight w:val="0"/>
      <w:marTop w:val="0"/>
      <w:marBottom w:val="0"/>
      <w:divBdr>
        <w:top w:val="none" w:sz="0" w:space="0" w:color="auto"/>
        <w:left w:val="none" w:sz="0" w:space="0" w:color="auto"/>
        <w:bottom w:val="none" w:sz="0" w:space="0" w:color="auto"/>
        <w:right w:val="none" w:sz="0" w:space="0" w:color="auto"/>
      </w:divBdr>
    </w:div>
    <w:div w:id="156691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areer-advice.jobs.ac.uk/cv-and-cover-letter-advice/how-to-write-a-flawless-cover-letter-in-2020/"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cruitment@sams.ac.uk"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imeo.com/411370772" TargetMode="Externa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image" Target="media/image1.jp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reed.co.uk/career-advice/how-to-write-a-c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03A16D27794941BD2AF2832D981B3E" ma:contentTypeVersion="20" ma:contentTypeDescription="Create a new document." ma:contentTypeScope="" ma:versionID="30bf0da1ccd95eac34780c0d7058aed8">
  <xsd:schema xmlns:xsd="http://www.w3.org/2001/XMLSchema" xmlns:xs="http://www.w3.org/2001/XMLSchema" xmlns:p="http://schemas.microsoft.com/office/2006/metadata/properties" xmlns:ns1="http://schemas.microsoft.com/sharepoint/v3" xmlns:ns2="202300ac-44df-40ed-bb51-f58ca3818011" xmlns:ns3="48c89214-29c5-4890-8fc3-52b2985f26d0" targetNamespace="http://schemas.microsoft.com/office/2006/metadata/properties" ma:root="true" ma:fieldsID="992d974a183e2a4de3651ad3b36bc873" ns1:_="" ns2:_="" ns3:_="">
    <xsd:import namespace="http://schemas.microsoft.com/sharepoint/v3"/>
    <xsd:import namespace="202300ac-44df-40ed-bb51-f58ca3818011"/>
    <xsd:import namespace="48c89214-29c5-4890-8fc3-52b2985f26d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2300ac-44df-40ed-bb51-f58ca38180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6c6b861-ef44-4b3b-bda0-bf27d483ea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c89214-29c5-4890-8fc3-52b2985f26d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3918c9cc-1d8f-4911-ba4b-63361dc94b38}" ma:internalName="TaxCatchAll" ma:showField="CatchAllData" ma:web="48c89214-29c5-4890-8fc3-52b2985f26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202300ac-44df-40ed-bb51-f58ca3818011">
      <Terms xmlns="http://schemas.microsoft.com/office/infopath/2007/PartnerControls"/>
    </lcf76f155ced4ddcb4097134ff3c332f>
    <_ip_UnifiedCompliancePolicyProperties xmlns="http://schemas.microsoft.com/sharepoint/v3" xsi:nil="true"/>
    <TaxCatchAll xmlns="48c89214-29c5-4890-8fc3-52b2985f26d0" xsi:nil="true"/>
  </documentManagement>
</p:properties>
</file>

<file path=customXml/itemProps1.xml><?xml version="1.0" encoding="utf-8"?>
<ds:datastoreItem xmlns:ds="http://schemas.openxmlformats.org/officeDocument/2006/customXml" ds:itemID="{E3171307-EB64-4368-AC2A-711DB81095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2300ac-44df-40ed-bb51-f58ca3818011"/>
    <ds:schemaRef ds:uri="48c89214-29c5-4890-8fc3-52b2985f26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DA7FA2-900F-4053-91BA-CDF25AD89381}">
  <ds:schemaRefs>
    <ds:schemaRef ds:uri="http://schemas.microsoft.com/sharepoint/v3/contenttype/forms"/>
  </ds:schemaRefs>
</ds:datastoreItem>
</file>

<file path=customXml/itemProps3.xml><?xml version="1.0" encoding="utf-8"?>
<ds:datastoreItem xmlns:ds="http://schemas.openxmlformats.org/officeDocument/2006/customXml" ds:itemID="{0D5DA83B-A4B0-44E9-91CE-52B3068E780E}">
  <ds:schemaRefs>
    <ds:schemaRef ds:uri="http://schemas.microsoft.com/office/2006/metadata/properties"/>
    <ds:schemaRef ds:uri="http://schemas.microsoft.com/office/infopath/2007/PartnerControls"/>
    <ds:schemaRef ds:uri="http://schemas.microsoft.com/sharepoint/v3"/>
    <ds:schemaRef ds:uri="202300ac-44df-40ed-bb51-f58ca3818011"/>
    <ds:schemaRef ds:uri="48c89214-29c5-4890-8fc3-52b2985f26d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1484</Words>
  <Characters>8775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MANPOWER REQUEST FORM</vt:lpstr>
    </vt:vector>
  </TitlesOfParts>
  <Company>SAMS</Company>
  <LinksUpToDate>false</LinksUpToDate>
  <CharactersWithSpaces>10239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MANPOWER REQUEST FORM</dc:title>
  <dc:subject/>
  <dc:creator>Jacqueline Cullen</dc:creator>
  <cp:keywords/>
  <cp:lastModifiedBy>Amy Gibb</cp:lastModifiedBy>
  <cp:revision>2</cp:revision>
  <cp:lastPrinted>2024-06-07T10:41:00Z</cp:lastPrinted>
  <dcterms:created xsi:type="dcterms:W3CDTF">2024-06-07T11:28:00Z</dcterms:created>
  <dcterms:modified xsi:type="dcterms:W3CDTF">2024-06-07T11:28:00Z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0x010100E103A16D27794941BD2AF2832D981B3E</vt:lpwstr>
  </property>
</Properties>
</file>